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248"/>
        <w:gridCol w:w="428"/>
        <w:gridCol w:w="1876"/>
        <w:gridCol w:w="533"/>
        <w:gridCol w:w="401"/>
        <w:gridCol w:w="1608"/>
        <w:gridCol w:w="93"/>
        <w:gridCol w:w="84"/>
        <w:gridCol w:w="94"/>
        <w:gridCol w:w="624"/>
        <w:gridCol w:w="2057"/>
      </w:tblGrid>
      <w:tr w:rsidR="00395BFD" w:rsidRPr="001A3CBC" w14:paraId="163A78A2" w14:textId="77777777" w:rsidTr="00395BFD">
        <w:tc>
          <w:tcPr>
            <w:tcW w:w="1016" w:type="dxa"/>
            <w:tcBorders>
              <w:top w:val="nil"/>
              <w:left w:val="nil"/>
              <w:bottom w:val="nil"/>
              <w:right w:val="nil"/>
            </w:tcBorders>
            <w:shd w:val="clear" w:color="auto" w:fill="auto"/>
          </w:tcPr>
          <w:p w14:paraId="7555D716" w14:textId="77777777" w:rsidR="00090F21" w:rsidRPr="001A3CBC" w:rsidRDefault="00395BFD">
            <w:pPr>
              <w:rPr>
                <w:sz w:val="20"/>
                <w:szCs w:val="20"/>
              </w:rPr>
            </w:pPr>
            <w:r>
              <w:rPr>
                <w:sz w:val="20"/>
                <w:szCs w:val="20"/>
              </w:rPr>
              <w:t xml:space="preserve">Volunteer Name:     </w:t>
            </w:r>
          </w:p>
        </w:tc>
        <w:tc>
          <w:tcPr>
            <w:tcW w:w="6271" w:type="dxa"/>
            <w:gridSpan w:val="8"/>
            <w:tcBorders>
              <w:top w:val="nil"/>
              <w:left w:val="nil"/>
              <w:bottom w:val="single" w:sz="4" w:space="0" w:color="auto"/>
              <w:right w:val="nil"/>
            </w:tcBorders>
            <w:shd w:val="clear" w:color="auto" w:fill="auto"/>
          </w:tcPr>
          <w:p w14:paraId="79295189" w14:textId="77777777" w:rsidR="00090F21" w:rsidRPr="001A3CBC" w:rsidRDefault="00090F21">
            <w:pPr>
              <w:rPr>
                <w:sz w:val="20"/>
                <w:szCs w:val="20"/>
              </w:rPr>
            </w:pPr>
          </w:p>
        </w:tc>
        <w:tc>
          <w:tcPr>
            <w:tcW w:w="718" w:type="dxa"/>
            <w:gridSpan w:val="2"/>
            <w:tcBorders>
              <w:top w:val="nil"/>
              <w:left w:val="nil"/>
              <w:bottom w:val="nil"/>
              <w:right w:val="nil"/>
            </w:tcBorders>
            <w:shd w:val="clear" w:color="auto" w:fill="auto"/>
          </w:tcPr>
          <w:p w14:paraId="412A005C" w14:textId="77777777" w:rsidR="00090F21" w:rsidRPr="001A3CBC" w:rsidRDefault="00137223">
            <w:pPr>
              <w:rPr>
                <w:sz w:val="20"/>
                <w:szCs w:val="20"/>
              </w:rPr>
            </w:pPr>
            <w:r>
              <w:rPr>
                <w:sz w:val="20"/>
                <w:szCs w:val="20"/>
              </w:rPr>
              <w:t>DOB</w:t>
            </w:r>
          </w:p>
        </w:tc>
        <w:tc>
          <w:tcPr>
            <w:tcW w:w="2057" w:type="dxa"/>
            <w:tcBorders>
              <w:top w:val="nil"/>
              <w:left w:val="nil"/>
              <w:bottom w:val="single" w:sz="4" w:space="0" w:color="auto"/>
              <w:right w:val="nil"/>
            </w:tcBorders>
            <w:shd w:val="clear" w:color="auto" w:fill="auto"/>
          </w:tcPr>
          <w:p w14:paraId="035CB28D" w14:textId="77777777" w:rsidR="00090F21" w:rsidRPr="001A3CBC" w:rsidRDefault="00090F21">
            <w:pPr>
              <w:rPr>
                <w:sz w:val="20"/>
                <w:szCs w:val="20"/>
              </w:rPr>
            </w:pPr>
          </w:p>
        </w:tc>
      </w:tr>
      <w:tr w:rsidR="00395BFD" w:rsidRPr="001A3CBC" w14:paraId="0EDD894D" w14:textId="77777777" w:rsidTr="00395BFD">
        <w:tc>
          <w:tcPr>
            <w:tcW w:w="2692" w:type="dxa"/>
            <w:gridSpan w:val="3"/>
            <w:tcBorders>
              <w:top w:val="nil"/>
              <w:left w:val="nil"/>
              <w:bottom w:val="nil"/>
              <w:right w:val="nil"/>
            </w:tcBorders>
            <w:shd w:val="clear" w:color="auto" w:fill="auto"/>
          </w:tcPr>
          <w:p w14:paraId="5C32952C" w14:textId="77777777" w:rsidR="002A12D7" w:rsidRPr="001A3CBC" w:rsidRDefault="002A12D7">
            <w:pPr>
              <w:rPr>
                <w:sz w:val="12"/>
                <w:szCs w:val="12"/>
              </w:rPr>
            </w:pPr>
          </w:p>
        </w:tc>
        <w:tc>
          <w:tcPr>
            <w:tcW w:w="2810" w:type="dxa"/>
            <w:gridSpan w:val="3"/>
            <w:tcBorders>
              <w:top w:val="nil"/>
              <w:left w:val="nil"/>
              <w:bottom w:val="nil"/>
              <w:right w:val="nil"/>
            </w:tcBorders>
            <w:shd w:val="clear" w:color="auto" w:fill="auto"/>
          </w:tcPr>
          <w:p w14:paraId="1B91AD47" w14:textId="77777777" w:rsidR="002A12D7" w:rsidRPr="001A3CBC" w:rsidRDefault="002A12D7">
            <w:pPr>
              <w:rPr>
                <w:sz w:val="12"/>
                <w:szCs w:val="12"/>
              </w:rPr>
            </w:pPr>
          </w:p>
        </w:tc>
        <w:tc>
          <w:tcPr>
            <w:tcW w:w="1608" w:type="dxa"/>
            <w:tcBorders>
              <w:top w:val="nil"/>
              <w:left w:val="nil"/>
              <w:bottom w:val="nil"/>
              <w:right w:val="nil"/>
            </w:tcBorders>
            <w:shd w:val="clear" w:color="auto" w:fill="auto"/>
          </w:tcPr>
          <w:p w14:paraId="3EB12CAC" w14:textId="77777777" w:rsidR="002A12D7" w:rsidRPr="001A3CBC" w:rsidRDefault="002A12D7">
            <w:pPr>
              <w:rPr>
                <w:sz w:val="12"/>
                <w:szCs w:val="12"/>
              </w:rPr>
            </w:pPr>
          </w:p>
        </w:tc>
        <w:tc>
          <w:tcPr>
            <w:tcW w:w="2952" w:type="dxa"/>
            <w:gridSpan w:val="5"/>
            <w:tcBorders>
              <w:top w:val="nil"/>
              <w:left w:val="nil"/>
              <w:bottom w:val="nil"/>
              <w:right w:val="nil"/>
            </w:tcBorders>
            <w:shd w:val="clear" w:color="auto" w:fill="auto"/>
          </w:tcPr>
          <w:p w14:paraId="2E0B9EF3" w14:textId="77777777" w:rsidR="002A12D7" w:rsidRPr="001A3CBC" w:rsidRDefault="002A12D7">
            <w:pPr>
              <w:rPr>
                <w:sz w:val="12"/>
                <w:szCs w:val="12"/>
              </w:rPr>
            </w:pPr>
          </w:p>
        </w:tc>
      </w:tr>
      <w:tr w:rsidR="00395BFD" w:rsidRPr="001A3CBC" w14:paraId="48F3C180" w14:textId="77777777" w:rsidTr="00395BFD">
        <w:tc>
          <w:tcPr>
            <w:tcW w:w="1016" w:type="dxa"/>
            <w:tcBorders>
              <w:top w:val="nil"/>
              <w:left w:val="nil"/>
              <w:bottom w:val="nil"/>
              <w:right w:val="nil"/>
            </w:tcBorders>
            <w:shd w:val="clear" w:color="auto" w:fill="auto"/>
          </w:tcPr>
          <w:p w14:paraId="63E90B37" w14:textId="77777777" w:rsidR="002A12D7" w:rsidRPr="001A3CBC" w:rsidRDefault="00A43E22">
            <w:pPr>
              <w:rPr>
                <w:sz w:val="20"/>
                <w:szCs w:val="20"/>
              </w:rPr>
            </w:pPr>
            <w:r w:rsidRPr="001A3CBC">
              <w:rPr>
                <w:sz w:val="20"/>
                <w:szCs w:val="20"/>
              </w:rPr>
              <w:t>Address:</w:t>
            </w:r>
          </w:p>
        </w:tc>
        <w:tc>
          <w:tcPr>
            <w:tcW w:w="4486" w:type="dxa"/>
            <w:gridSpan w:val="5"/>
            <w:tcBorders>
              <w:top w:val="nil"/>
              <w:left w:val="nil"/>
              <w:bottom w:val="single" w:sz="4" w:space="0" w:color="auto"/>
              <w:right w:val="nil"/>
            </w:tcBorders>
            <w:shd w:val="clear" w:color="auto" w:fill="auto"/>
          </w:tcPr>
          <w:p w14:paraId="7E601851" w14:textId="77777777" w:rsidR="002A12D7" w:rsidRPr="001A3CBC" w:rsidRDefault="002A12D7">
            <w:pPr>
              <w:rPr>
                <w:sz w:val="20"/>
                <w:szCs w:val="20"/>
              </w:rPr>
            </w:pPr>
          </w:p>
        </w:tc>
        <w:tc>
          <w:tcPr>
            <w:tcW w:w="1879" w:type="dxa"/>
            <w:gridSpan w:val="4"/>
            <w:tcBorders>
              <w:top w:val="nil"/>
              <w:left w:val="nil"/>
              <w:bottom w:val="nil"/>
              <w:right w:val="nil"/>
            </w:tcBorders>
            <w:shd w:val="clear" w:color="auto" w:fill="auto"/>
          </w:tcPr>
          <w:p w14:paraId="4791C560" w14:textId="77777777" w:rsidR="002A12D7" w:rsidRPr="001A3CBC" w:rsidRDefault="00A43E22">
            <w:pPr>
              <w:rPr>
                <w:sz w:val="20"/>
                <w:szCs w:val="20"/>
              </w:rPr>
            </w:pPr>
            <w:r w:rsidRPr="001A3CBC">
              <w:rPr>
                <w:sz w:val="20"/>
                <w:szCs w:val="20"/>
              </w:rPr>
              <w:t>City, State, Zip</w:t>
            </w:r>
            <w:r w:rsidR="00925D1E" w:rsidRPr="001A3CBC">
              <w:rPr>
                <w:sz w:val="20"/>
                <w:szCs w:val="20"/>
              </w:rPr>
              <w:t>:</w:t>
            </w:r>
          </w:p>
        </w:tc>
        <w:tc>
          <w:tcPr>
            <w:tcW w:w="2681" w:type="dxa"/>
            <w:gridSpan w:val="2"/>
            <w:tcBorders>
              <w:top w:val="nil"/>
              <w:left w:val="nil"/>
              <w:bottom w:val="nil"/>
              <w:right w:val="nil"/>
            </w:tcBorders>
            <w:shd w:val="clear" w:color="auto" w:fill="auto"/>
          </w:tcPr>
          <w:p w14:paraId="3E4DC7B8" w14:textId="77777777" w:rsidR="002A12D7" w:rsidRPr="001A3CBC" w:rsidRDefault="002A12D7">
            <w:pPr>
              <w:rPr>
                <w:sz w:val="20"/>
                <w:szCs w:val="20"/>
              </w:rPr>
            </w:pPr>
          </w:p>
        </w:tc>
      </w:tr>
      <w:tr w:rsidR="00395BFD" w:rsidRPr="001A3CBC" w14:paraId="362AA2B5" w14:textId="77777777" w:rsidTr="00395BFD">
        <w:tc>
          <w:tcPr>
            <w:tcW w:w="2692" w:type="dxa"/>
            <w:gridSpan w:val="3"/>
            <w:tcBorders>
              <w:top w:val="nil"/>
              <w:left w:val="nil"/>
              <w:bottom w:val="nil"/>
              <w:right w:val="nil"/>
            </w:tcBorders>
            <w:shd w:val="clear" w:color="auto" w:fill="auto"/>
          </w:tcPr>
          <w:p w14:paraId="4A53154E" w14:textId="77777777" w:rsidR="002A12D7" w:rsidRPr="001A3CBC" w:rsidRDefault="002A12D7">
            <w:pPr>
              <w:rPr>
                <w:sz w:val="12"/>
                <w:szCs w:val="12"/>
              </w:rPr>
            </w:pPr>
          </w:p>
        </w:tc>
        <w:tc>
          <w:tcPr>
            <w:tcW w:w="2810" w:type="dxa"/>
            <w:gridSpan w:val="3"/>
            <w:tcBorders>
              <w:top w:val="single" w:sz="4" w:space="0" w:color="auto"/>
              <w:left w:val="nil"/>
              <w:bottom w:val="nil"/>
              <w:right w:val="nil"/>
            </w:tcBorders>
            <w:shd w:val="clear" w:color="auto" w:fill="auto"/>
          </w:tcPr>
          <w:p w14:paraId="706527F3" w14:textId="77777777" w:rsidR="002A12D7" w:rsidRPr="001A3CBC" w:rsidRDefault="002A12D7">
            <w:pPr>
              <w:rPr>
                <w:sz w:val="12"/>
                <w:szCs w:val="12"/>
              </w:rPr>
            </w:pPr>
          </w:p>
        </w:tc>
        <w:tc>
          <w:tcPr>
            <w:tcW w:w="1608" w:type="dxa"/>
            <w:tcBorders>
              <w:top w:val="nil"/>
              <w:left w:val="nil"/>
              <w:bottom w:val="nil"/>
              <w:right w:val="nil"/>
            </w:tcBorders>
            <w:shd w:val="clear" w:color="auto" w:fill="auto"/>
          </w:tcPr>
          <w:p w14:paraId="73BA9494" w14:textId="77777777" w:rsidR="002A12D7" w:rsidRPr="001A3CBC" w:rsidRDefault="002A12D7">
            <w:pPr>
              <w:rPr>
                <w:sz w:val="12"/>
                <w:szCs w:val="12"/>
              </w:rPr>
            </w:pPr>
          </w:p>
        </w:tc>
        <w:tc>
          <w:tcPr>
            <w:tcW w:w="2952" w:type="dxa"/>
            <w:gridSpan w:val="5"/>
            <w:tcBorders>
              <w:top w:val="single" w:sz="4" w:space="0" w:color="auto"/>
              <w:left w:val="nil"/>
              <w:bottom w:val="nil"/>
              <w:right w:val="nil"/>
            </w:tcBorders>
            <w:shd w:val="clear" w:color="auto" w:fill="auto"/>
          </w:tcPr>
          <w:p w14:paraId="57E2E2FB" w14:textId="77777777" w:rsidR="002A12D7" w:rsidRPr="001A3CBC" w:rsidRDefault="002A12D7">
            <w:pPr>
              <w:rPr>
                <w:sz w:val="12"/>
                <w:szCs w:val="12"/>
              </w:rPr>
            </w:pPr>
          </w:p>
        </w:tc>
      </w:tr>
      <w:tr w:rsidR="00395BFD" w:rsidRPr="001A3CBC" w14:paraId="1B9E4D7C" w14:textId="77777777" w:rsidTr="00395BFD">
        <w:tc>
          <w:tcPr>
            <w:tcW w:w="1016" w:type="dxa"/>
            <w:tcBorders>
              <w:top w:val="nil"/>
              <w:left w:val="nil"/>
              <w:bottom w:val="nil"/>
              <w:right w:val="nil"/>
            </w:tcBorders>
            <w:shd w:val="clear" w:color="auto" w:fill="auto"/>
          </w:tcPr>
          <w:p w14:paraId="1CB0C655" w14:textId="77777777" w:rsidR="001D6FA3" w:rsidRPr="001A3CBC" w:rsidRDefault="00090F21">
            <w:pPr>
              <w:rPr>
                <w:sz w:val="20"/>
                <w:szCs w:val="20"/>
              </w:rPr>
            </w:pPr>
            <w:r w:rsidRPr="001A3CBC">
              <w:rPr>
                <w:sz w:val="20"/>
                <w:szCs w:val="20"/>
              </w:rPr>
              <w:t>Phone</w:t>
            </w:r>
            <w:r w:rsidR="001D6FA3" w:rsidRPr="001A3CBC">
              <w:rPr>
                <w:sz w:val="20"/>
                <w:szCs w:val="20"/>
              </w:rPr>
              <w:t>:</w:t>
            </w:r>
          </w:p>
        </w:tc>
        <w:tc>
          <w:tcPr>
            <w:tcW w:w="3552" w:type="dxa"/>
            <w:gridSpan w:val="3"/>
            <w:tcBorders>
              <w:top w:val="nil"/>
              <w:left w:val="nil"/>
              <w:bottom w:val="single" w:sz="4" w:space="0" w:color="auto"/>
              <w:right w:val="nil"/>
            </w:tcBorders>
            <w:shd w:val="clear" w:color="auto" w:fill="auto"/>
          </w:tcPr>
          <w:p w14:paraId="44B576C8" w14:textId="77777777" w:rsidR="001D6FA3" w:rsidRPr="001A3CBC" w:rsidRDefault="001D6FA3" w:rsidP="001A3CBC">
            <w:pPr>
              <w:ind w:left="-288"/>
              <w:rPr>
                <w:sz w:val="20"/>
                <w:szCs w:val="20"/>
              </w:rPr>
            </w:pPr>
          </w:p>
        </w:tc>
        <w:tc>
          <w:tcPr>
            <w:tcW w:w="2635" w:type="dxa"/>
            <w:gridSpan w:val="4"/>
            <w:tcBorders>
              <w:top w:val="nil"/>
              <w:left w:val="nil"/>
              <w:bottom w:val="nil"/>
              <w:right w:val="nil"/>
            </w:tcBorders>
            <w:shd w:val="clear" w:color="auto" w:fill="auto"/>
          </w:tcPr>
          <w:p w14:paraId="009AB093" w14:textId="77777777" w:rsidR="001D6FA3" w:rsidRPr="001A3CBC" w:rsidRDefault="00090F21">
            <w:pPr>
              <w:rPr>
                <w:sz w:val="20"/>
                <w:szCs w:val="20"/>
              </w:rPr>
            </w:pPr>
            <w:r w:rsidRPr="001A3CBC">
              <w:rPr>
                <w:sz w:val="20"/>
                <w:szCs w:val="20"/>
              </w:rPr>
              <w:t>School or Church affiliation</w:t>
            </w:r>
          </w:p>
        </w:tc>
        <w:tc>
          <w:tcPr>
            <w:tcW w:w="2859" w:type="dxa"/>
            <w:gridSpan w:val="4"/>
            <w:tcBorders>
              <w:top w:val="nil"/>
              <w:left w:val="nil"/>
              <w:bottom w:val="single" w:sz="4" w:space="0" w:color="auto"/>
              <w:right w:val="nil"/>
            </w:tcBorders>
            <w:shd w:val="clear" w:color="auto" w:fill="auto"/>
          </w:tcPr>
          <w:p w14:paraId="4974A9AE" w14:textId="77777777" w:rsidR="001D6FA3" w:rsidRPr="001A3CBC" w:rsidRDefault="001D6FA3">
            <w:pPr>
              <w:rPr>
                <w:sz w:val="20"/>
                <w:szCs w:val="20"/>
              </w:rPr>
            </w:pPr>
          </w:p>
        </w:tc>
      </w:tr>
      <w:tr w:rsidR="00395BFD" w:rsidRPr="001A3CBC" w14:paraId="7AC83D46" w14:textId="77777777" w:rsidTr="00395BFD">
        <w:tc>
          <w:tcPr>
            <w:tcW w:w="2692" w:type="dxa"/>
            <w:gridSpan w:val="3"/>
            <w:tcBorders>
              <w:top w:val="nil"/>
              <w:left w:val="nil"/>
              <w:bottom w:val="nil"/>
              <w:right w:val="nil"/>
            </w:tcBorders>
            <w:shd w:val="clear" w:color="auto" w:fill="auto"/>
          </w:tcPr>
          <w:p w14:paraId="230F41C0" w14:textId="77777777" w:rsidR="00A43E22" w:rsidRPr="001A3CBC" w:rsidRDefault="00A43E22" w:rsidP="00395BFD">
            <w:pPr>
              <w:tabs>
                <w:tab w:val="left" w:pos="2232"/>
              </w:tabs>
              <w:rPr>
                <w:sz w:val="12"/>
                <w:szCs w:val="12"/>
              </w:rPr>
            </w:pPr>
          </w:p>
        </w:tc>
        <w:tc>
          <w:tcPr>
            <w:tcW w:w="2810" w:type="dxa"/>
            <w:gridSpan w:val="3"/>
            <w:tcBorders>
              <w:top w:val="nil"/>
              <w:left w:val="nil"/>
              <w:bottom w:val="nil"/>
              <w:right w:val="nil"/>
            </w:tcBorders>
            <w:shd w:val="clear" w:color="auto" w:fill="auto"/>
          </w:tcPr>
          <w:p w14:paraId="1B5A22F7" w14:textId="77777777" w:rsidR="00A43E22" w:rsidRPr="001A3CBC" w:rsidRDefault="00A43E22">
            <w:pPr>
              <w:rPr>
                <w:sz w:val="12"/>
                <w:szCs w:val="12"/>
              </w:rPr>
            </w:pPr>
          </w:p>
        </w:tc>
        <w:tc>
          <w:tcPr>
            <w:tcW w:w="1608" w:type="dxa"/>
            <w:tcBorders>
              <w:top w:val="nil"/>
              <w:left w:val="nil"/>
              <w:bottom w:val="nil"/>
              <w:right w:val="nil"/>
            </w:tcBorders>
            <w:shd w:val="clear" w:color="auto" w:fill="auto"/>
          </w:tcPr>
          <w:p w14:paraId="6BFC2AC1" w14:textId="77777777" w:rsidR="00A43E22" w:rsidRPr="001A3CBC" w:rsidRDefault="00A43E22">
            <w:pPr>
              <w:rPr>
                <w:sz w:val="12"/>
                <w:szCs w:val="12"/>
              </w:rPr>
            </w:pPr>
          </w:p>
        </w:tc>
        <w:tc>
          <w:tcPr>
            <w:tcW w:w="2952" w:type="dxa"/>
            <w:gridSpan w:val="5"/>
            <w:tcBorders>
              <w:top w:val="nil"/>
              <w:left w:val="nil"/>
              <w:bottom w:val="nil"/>
              <w:right w:val="nil"/>
            </w:tcBorders>
            <w:shd w:val="clear" w:color="auto" w:fill="auto"/>
          </w:tcPr>
          <w:p w14:paraId="440123D3" w14:textId="77777777" w:rsidR="00A43E22" w:rsidRPr="001A3CBC" w:rsidRDefault="00A43E22">
            <w:pPr>
              <w:rPr>
                <w:sz w:val="12"/>
                <w:szCs w:val="12"/>
              </w:rPr>
            </w:pPr>
          </w:p>
        </w:tc>
      </w:tr>
      <w:tr w:rsidR="00395BFD" w:rsidRPr="001A3CBC" w14:paraId="4F9395BC" w14:textId="77777777" w:rsidTr="00395BFD">
        <w:trPr>
          <w:trHeight w:val="207"/>
        </w:trPr>
        <w:tc>
          <w:tcPr>
            <w:tcW w:w="2264" w:type="dxa"/>
            <w:gridSpan w:val="2"/>
            <w:tcBorders>
              <w:top w:val="nil"/>
              <w:left w:val="nil"/>
              <w:bottom w:val="nil"/>
              <w:right w:val="nil"/>
            </w:tcBorders>
            <w:shd w:val="clear" w:color="auto" w:fill="auto"/>
          </w:tcPr>
          <w:p w14:paraId="6EE3AEA6" w14:textId="77777777" w:rsidR="00A43E22" w:rsidRPr="001A3CBC" w:rsidRDefault="00090F21">
            <w:pPr>
              <w:rPr>
                <w:sz w:val="20"/>
                <w:szCs w:val="20"/>
              </w:rPr>
            </w:pPr>
            <w:r w:rsidRPr="001A3CBC">
              <w:rPr>
                <w:sz w:val="20"/>
                <w:szCs w:val="20"/>
              </w:rPr>
              <w:t>Parent/Guardian Name:</w:t>
            </w:r>
          </w:p>
        </w:tc>
        <w:tc>
          <w:tcPr>
            <w:tcW w:w="2837" w:type="dxa"/>
            <w:gridSpan w:val="3"/>
            <w:tcBorders>
              <w:top w:val="nil"/>
              <w:left w:val="nil"/>
              <w:bottom w:val="single" w:sz="4" w:space="0" w:color="auto"/>
              <w:right w:val="nil"/>
            </w:tcBorders>
            <w:shd w:val="clear" w:color="auto" w:fill="auto"/>
          </w:tcPr>
          <w:p w14:paraId="2FAFF8D6" w14:textId="77777777" w:rsidR="00A43E22" w:rsidRPr="001A3CBC" w:rsidRDefault="00A43E22">
            <w:pPr>
              <w:rPr>
                <w:sz w:val="20"/>
                <w:szCs w:val="20"/>
              </w:rPr>
            </w:pPr>
          </w:p>
        </w:tc>
        <w:tc>
          <w:tcPr>
            <w:tcW w:w="2009" w:type="dxa"/>
            <w:gridSpan w:val="2"/>
            <w:tcBorders>
              <w:top w:val="nil"/>
              <w:left w:val="nil"/>
              <w:bottom w:val="nil"/>
              <w:right w:val="nil"/>
            </w:tcBorders>
            <w:shd w:val="clear" w:color="auto" w:fill="auto"/>
          </w:tcPr>
          <w:p w14:paraId="0CE9FE31" w14:textId="77777777" w:rsidR="00A43E22" w:rsidRPr="001A3CBC" w:rsidRDefault="00090F21">
            <w:pPr>
              <w:rPr>
                <w:sz w:val="20"/>
                <w:szCs w:val="20"/>
              </w:rPr>
            </w:pPr>
            <w:r w:rsidRPr="001A3CBC">
              <w:rPr>
                <w:sz w:val="20"/>
                <w:szCs w:val="20"/>
              </w:rPr>
              <w:t xml:space="preserve">Address </w:t>
            </w:r>
            <w:r w:rsidRPr="001A3CBC">
              <w:rPr>
                <w:i/>
                <w:sz w:val="16"/>
                <w:szCs w:val="16"/>
              </w:rPr>
              <w:t>(if different than above)</w:t>
            </w:r>
            <w:r w:rsidR="00925D1E" w:rsidRPr="001A3CBC">
              <w:rPr>
                <w:i/>
                <w:sz w:val="16"/>
                <w:szCs w:val="16"/>
              </w:rPr>
              <w:t>:</w:t>
            </w:r>
          </w:p>
        </w:tc>
        <w:tc>
          <w:tcPr>
            <w:tcW w:w="2952" w:type="dxa"/>
            <w:gridSpan w:val="5"/>
            <w:tcBorders>
              <w:top w:val="nil"/>
              <w:left w:val="nil"/>
              <w:bottom w:val="single" w:sz="4" w:space="0" w:color="auto"/>
              <w:right w:val="nil"/>
            </w:tcBorders>
            <w:shd w:val="clear" w:color="auto" w:fill="auto"/>
          </w:tcPr>
          <w:p w14:paraId="07C9461E" w14:textId="77777777" w:rsidR="00A43E22" w:rsidRPr="001A3CBC" w:rsidRDefault="00A43E22" w:rsidP="00395BFD">
            <w:pPr>
              <w:tabs>
                <w:tab w:val="left" w:pos="0"/>
              </w:tabs>
              <w:rPr>
                <w:sz w:val="20"/>
                <w:szCs w:val="20"/>
              </w:rPr>
            </w:pPr>
          </w:p>
        </w:tc>
      </w:tr>
      <w:tr w:rsidR="00395BFD" w:rsidRPr="001A3CBC" w14:paraId="199B3B0F" w14:textId="77777777" w:rsidTr="00395BFD">
        <w:tc>
          <w:tcPr>
            <w:tcW w:w="2264" w:type="dxa"/>
            <w:gridSpan w:val="2"/>
            <w:tcBorders>
              <w:top w:val="nil"/>
              <w:left w:val="nil"/>
              <w:bottom w:val="nil"/>
              <w:right w:val="nil"/>
            </w:tcBorders>
            <w:shd w:val="clear" w:color="auto" w:fill="auto"/>
          </w:tcPr>
          <w:p w14:paraId="6BE426E9" w14:textId="77777777" w:rsidR="00090F21" w:rsidRPr="001A3CBC" w:rsidRDefault="00090F21">
            <w:pPr>
              <w:rPr>
                <w:sz w:val="20"/>
                <w:szCs w:val="20"/>
              </w:rPr>
            </w:pPr>
          </w:p>
        </w:tc>
        <w:tc>
          <w:tcPr>
            <w:tcW w:w="2837" w:type="dxa"/>
            <w:gridSpan w:val="3"/>
            <w:tcBorders>
              <w:top w:val="single" w:sz="4" w:space="0" w:color="auto"/>
              <w:left w:val="nil"/>
              <w:bottom w:val="nil"/>
              <w:right w:val="nil"/>
            </w:tcBorders>
            <w:shd w:val="clear" w:color="auto" w:fill="auto"/>
          </w:tcPr>
          <w:p w14:paraId="2AB59BC7" w14:textId="77777777" w:rsidR="00090F21" w:rsidRPr="001A3CBC" w:rsidRDefault="00090F21">
            <w:pPr>
              <w:rPr>
                <w:sz w:val="20"/>
                <w:szCs w:val="20"/>
              </w:rPr>
            </w:pPr>
          </w:p>
        </w:tc>
        <w:tc>
          <w:tcPr>
            <w:tcW w:w="2009" w:type="dxa"/>
            <w:gridSpan w:val="2"/>
            <w:tcBorders>
              <w:top w:val="nil"/>
              <w:left w:val="nil"/>
              <w:bottom w:val="nil"/>
              <w:right w:val="nil"/>
            </w:tcBorders>
            <w:shd w:val="clear" w:color="auto" w:fill="auto"/>
          </w:tcPr>
          <w:p w14:paraId="1425E0C3" w14:textId="77777777" w:rsidR="00090F21" w:rsidRPr="001A3CBC" w:rsidRDefault="00090F21">
            <w:pPr>
              <w:rPr>
                <w:sz w:val="20"/>
                <w:szCs w:val="20"/>
              </w:rPr>
            </w:pPr>
          </w:p>
        </w:tc>
        <w:tc>
          <w:tcPr>
            <w:tcW w:w="2952" w:type="dxa"/>
            <w:gridSpan w:val="5"/>
            <w:tcBorders>
              <w:top w:val="single" w:sz="4" w:space="0" w:color="auto"/>
              <w:left w:val="nil"/>
              <w:bottom w:val="nil"/>
              <w:right w:val="nil"/>
            </w:tcBorders>
            <w:shd w:val="clear" w:color="auto" w:fill="auto"/>
          </w:tcPr>
          <w:p w14:paraId="0C2C468D" w14:textId="77777777" w:rsidR="00090F21" w:rsidRPr="001A3CBC" w:rsidRDefault="00090F21">
            <w:pPr>
              <w:rPr>
                <w:sz w:val="20"/>
                <w:szCs w:val="20"/>
              </w:rPr>
            </w:pPr>
          </w:p>
        </w:tc>
      </w:tr>
    </w:tbl>
    <w:p w14:paraId="73356BE3" w14:textId="77777777" w:rsidR="00063CA9" w:rsidRPr="00090F21" w:rsidRDefault="00063CA9" w:rsidP="009B67A5">
      <w:pPr>
        <w:jc w:val="center"/>
        <w:rPr>
          <w:b/>
          <w:sz w:val="18"/>
          <w:szCs w:val="18"/>
        </w:rPr>
      </w:pPr>
      <w:r w:rsidRPr="00090F21">
        <w:rPr>
          <w:b/>
          <w:sz w:val="18"/>
          <w:szCs w:val="18"/>
        </w:rPr>
        <w:t>PLEASE READ CAREFULLY</w:t>
      </w:r>
      <w:r w:rsidR="00835757">
        <w:rPr>
          <w:b/>
          <w:sz w:val="18"/>
          <w:szCs w:val="18"/>
        </w:rPr>
        <w:t xml:space="preserve">. </w:t>
      </w:r>
      <w:r w:rsidRPr="00090F21">
        <w:rPr>
          <w:b/>
          <w:sz w:val="18"/>
          <w:szCs w:val="18"/>
        </w:rPr>
        <w:t xml:space="preserve"> THIS DOCUMEN</w:t>
      </w:r>
      <w:r w:rsidR="00DA7476" w:rsidRPr="00090F21">
        <w:rPr>
          <w:b/>
          <w:sz w:val="18"/>
          <w:szCs w:val="18"/>
        </w:rPr>
        <w:t>T AFFECTS YOUR LEGAL RIGHTS!</w:t>
      </w:r>
    </w:p>
    <w:p w14:paraId="6378E191" w14:textId="6859DAC4" w:rsidR="00063CA9" w:rsidRPr="00090F21" w:rsidRDefault="00063CA9" w:rsidP="00063CA9">
      <w:pPr>
        <w:rPr>
          <w:sz w:val="18"/>
          <w:szCs w:val="18"/>
        </w:rPr>
      </w:pPr>
      <w:r w:rsidRPr="00090F21">
        <w:rPr>
          <w:sz w:val="18"/>
          <w:szCs w:val="18"/>
        </w:rPr>
        <w:t xml:space="preserve">This Release and Waiver of Liability (the </w:t>
      </w:r>
      <w:r w:rsidR="00DA7476" w:rsidRPr="00090F21">
        <w:rPr>
          <w:sz w:val="18"/>
          <w:szCs w:val="18"/>
        </w:rPr>
        <w:t>“</w:t>
      </w:r>
      <w:r w:rsidRPr="00090F21">
        <w:rPr>
          <w:sz w:val="18"/>
          <w:szCs w:val="18"/>
        </w:rPr>
        <w:t>Release</w:t>
      </w:r>
      <w:r w:rsidR="00DA7476" w:rsidRPr="00090F21">
        <w:rPr>
          <w:sz w:val="18"/>
          <w:szCs w:val="18"/>
        </w:rPr>
        <w:t>”</w:t>
      </w:r>
      <w:r w:rsidRPr="00090F21">
        <w:rPr>
          <w:sz w:val="18"/>
          <w:szCs w:val="18"/>
        </w:rPr>
        <w:t>)</w:t>
      </w:r>
      <w:r w:rsidR="00D74CD1" w:rsidRPr="00090F21">
        <w:rPr>
          <w:sz w:val="18"/>
          <w:szCs w:val="18"/>
        </w:rPr>
        <w:t>,</w:t>
      </w:r>
      <w:r w:rsidRPr="00090F21">
        <w:rPr>
          <w:sz w:val="18"/>
          <w:szCs w:val="18"/>
        </w:rPr>
        <w:t xml:space="preserve"> </w:t>
      </w:r>
      <w:r w:rsidR="00835757">
        <w:rPr>
          <w:sz w:val="18"/>
          <w:szCs w:val="18"/>
        </w:rPr>
        <w:t xml:space="preserve">is </w:t>
      </w:r>
      <w:r w:rsidR="00090F21" w:rsidRPr="00090F21">
        <w:rPr>
          <w:sz w:val="18"/>
          <w:szCs w:val="18"/>
        </w:rPr>
        <w:t xml:space="preserve">executed by the above stated minor </w:t>
      </w:r>
      <w:proofErr w:type="gramStart"/>
      <w:r w:rsidR="00090F21" w:rsidRPr="00090F21">
        <w:rPr>
          <w:sz w:val="18"/>
          <w:szCs w:val="18"/>
        </w:rPr>
        <w:t>child  (</w:t>
      </w:r>
      <w:proofErr w:type="gramEnd"/>
      <w:r w:rsidR="00090F21" w:rsidRPr="00090F21">
        <w:rPr>
          <w:sz w:val="18"/>
          <w:szCs w:val="18"/>
        </w:rPr>
        <w:t xml:space="preserve">Volunteer) </w:t>
      </w:r>
      <w:r w:rsidRPr="00090F21">
        <w:rPr>
          <w:sz w:val="18"/>
          <w:szCs w:val="18"/>
        </w:rPr>
        <w:t xml:space="preserve">in favor of Habitat for Humanity International, Inc., a nonprofit corporation and </w:t>
      </w:r>
      <w:r w:rsidR="00D802F7">
        <w:rPr>
          <w:sz w:val="18"/>
          <w:szCs w:val="18"/>
        </w:rPr>
        <w:t>Northeast Texas</w:t>
      </w:r>
      <w:r w:rsidRPr="00090F21">
        <w:rPr>
          <w:sz w:val="18"/>
          <w:szCs w:val="18"/>
        </w:rPr>
        <w:t xml:space="preserve"> Habitat for Humanity, Inc., a Texas nonprofit corporation, their directors, officers, employees, and agents (collectively,</w:t>
      </w:r>
      <w:r w:rsidR="00DA7476" w:rsidRPr="00090F21">
        <w:rPr>
          <w:sz w:val="18"/>
          <w:szCs w:val="18"/>
        </w:rPr>
        <w:t xml:space="preserve"> “</w:t>
      </w:r>
      <w:r w:rsidRPr="00090F21">
        <w:rPr>
          <w:sz w:val="18"/>
          <w:szCs w:val="18"/>
        </w:rPr>
        <w:t>Habitat</w:t>
      </w:r>
      <w:r w:rsidR="00DA7476" w:rsidRPr="00090F21">
        <w:rPr>
          <w:sz w:val="18"/>
          <w:szCs w:val="18"/>
        </w:rPr>
        <w:t>”</w:t>
      </w:r>
      <w:r w:rsidRPr="00090F21">
        <w:rPr>
          <w:sz w:val="18"/>
          <w:szCs w:val="18"/>
        </w:rPr>
        <w:t xml:space="preserve">).  The Volunteer </w:t>
      </w:r>
      <w:r w:rsidR="008B6D9E" w:rsidRPr="00090F21">
        <w:rPr>
          <w:sz w:val="18"/>
          <w:szCs w:val="18"/>
        </w:rPr>
        <w:t xml:space="preserve">and Guardian </w:t>
      </w:r>
      <w:r w:rsidRPr="00090F21">
        <w:rPr>
          <w:sz w:val="18"/>
          <w:szCs w:val="18"/>
        </w:rPr>
        <w:t>desire</w:t>
      </w:r>
      <w:r w:rsidR="008B6D9E" w:rsidRPr="00090F21">
        <w:rPr>
          <w:sz w:val="18"/>
          <w:szCs w:val="18"/>
        </w:rPr>
        <w:t xml:space="preserve"> that the Volunteer </w:t>
      </w:r>
      <w:r w:rsidRPr="00090F21">
        <w:rPr>
          <w:sz w:val="18"/>
          <w:szCs w:val="18"/>
        </w:rPr>
        <w:t xml:space="preserve">work as a volunteer for Habitat and engage in the activities related to </w:t>
      </w:r>
      <w:proofErr w:type="gramStart"/>
      <w:r w:rsidRPr="00090F21">
        <w:rPr>
          <w:sz w:val="18"/>
          <w:szCs w:val="18"/>
        </w:rPr>
        <w:t>being</w:t>
      </w:r>
      <w:proofErr w:type="gramEnd"/>
      <w:r w:rsidRPr="00090F21">
        <w:rPr>
          <w:sz w:val="18"/>
          <w:szCs w:val="18"/>
        </w:rPr>
        <w:t xml:space="preserve"> a volunteer (the </w:t>
      </w:r>
      <w:r w:rsidR="00DA7476" w:rsidRPr="00090F21">
        <w:rPr>
          <w:sz w:val="18"/>
          <w:szCs w:val="18"/>
        </w:rPr>
        <w:t>“</w:t>
      </w:r>
      <w:r w:rsidRPr="00090F21">
        <w:rPr>
          <w:sz w:val="18"/>
          <w:szCs w:val="18"/>
        </w:rPr>
        <w:t>Activities</w:t>
      </w:r>
      <w:r w:rsidR="00DA7476" w:rsidRPr="00090F21">
        <w:rPr>
          <w:sz w:val="18"/>
          <w:szCs w:val="18"/>
        </w:rPr>
        <w:t>”</w:t>
      </w:r>
      <w:r w:rsidRPr="00090F21">
        <w:rPr>
          <w:sz w:val="18"/>
          <w:szCs w:val="18"/>
        </w:rPr>
        <w:t>).  The Volunteer</w:t>
      </w:r>
      <w:r w:rsidR="008B6D9E" w:rsidRPr="00090F21">
        <w:rPr>
          <w:sz w:val="18"/>
          <w:szCs w:val="18"/>
        </w:rPr>
        <w:t xml:space="preserve"> and Guardian </w:t>
      </w:r>
      <w:r w:rsidRPr="00090F21">
        <w:rPr>
          <w:sz w:val="18"/>
          <w:szCs w:val="18"/>
        </w:rPr>
        <w:t>understand that the Activities may include constructi</w:t>
      </w:r>
      <w:r w:rsidR="00835757">
        <w:rPr>
          <w:sz w:val="18"/>
          <w:szCs w:val="18"/>
        </w:rPr>
        <w:t>on</w:t>
      </w:r>
      <w:r w:rsidRPr="00090F21">
        <w:rPr>
          <w:sz w:val="18"/>
          <w:szCs w:val="18"/>
        </w:rPr>
        <w:t xml:space="preserve"> and rehabilitation of residential buildings, working in the Habitat offices, and living in housing provided for volunteers of Habitat. The Volunteer </w:t>
      </w:r>
      <w:r w:rsidR="008B6D9E" w:rsidRPr="00090F21">
        <w:rPr>
          <w:sz w:val="18"/>
          <w:szCs w:val="18"/>
        </w:rPr>
        <w:t xml:space="preserve">and Guardian </w:t>
      </w:r>
      <w:r w:rsidRPr="00090F21">
        <w:rPr>
          <w:sz w:val="18"/>
          <w:szCs w:val="18"/>
        </w:rPr>
        <w:t>hereby freely, voluntarily, and without duress, executes this Release under the following terms:</w:t>
      </w:r>
    </w:p>
    <w:p w14:paraId="2F726C7E" w14:textId="77777777" w:rsidR="00063CA9" w:rsidRPr="00090F21" w:rsidRDefault="00063CA9" w:rsidP="00063CA9">
      <w:pPr>
        <w:rPr>
          <w:sz w:val="18"/>
          <w:szCs w:val="18"/>
        </w:rPr>
      </w:pPr>
    </w:p>
    <w:p w14:paraId="53B8D811" w14:textId="77777777" w:rsidR="00063CA9" w:rsidRPr="00090F21" w:rsidRDefault="00063CA9" w:rsidP="00063CA9">
      <w:pPr>
        <w:rPr>
          <w:sz w:val="18"/>
          <w:szCs w:val="18"/>
        </w:rPr>
      </w:pPr>
      <w:r w:rsidRPr="00090F21">
        <w:rPr>
          <w:sz w:val="18"/>
          <w:szCs w:val="18"/>
        </w:rPr>
        <w:t>1. RELEASE AND WAIVER</w:t>
      </w:r>
      <w:r w:rsidR="002A12D7" w:rsidRPr="00090F21">
        <w:rPr>
          <w:sz w:val="18"/>
          <w:szCs w:val="18"/>
        </w:rPr>
        <w:t>:</w:t>
      </w:r>
      <w:r w:rsidRPr="00090F21">
        <w:rPr>
          <w:sz w:val="18"/>
          <w:szCs w:val="18"/>
        </w:rPr>
        <w:t xml:space="preserve"> Volunteer </w:t>
      </w:r>
      <w:r w:rsidR="008B6D9E" w:rsidRPr="00090F21">
        <w:rPr>
          <w:sz w:val="18"/>
          <w:szCs w:val="18"/>
        </w:rPr>
        <w:t xml:space="preserve">and Guardian </w:t>
      </w:r>
      <w:r w:rsidRPr="00090F21">
        <w:rPr>
          <w:sz w:val="18"/>
          <w:szCs w:val="18"/>
        </w:rPr>
        <w:t xml:space="preserve">do hereby release and forever discharge and hold harmless Habitat and its successors and assigns from </w:t>
      </w:r>
      <w:proofErr w:type="gramStart"/>
      <w:r w:rsidRPr="00090F21">
        <w:rPr>
          <w:sz w:val="18"/>
          <w:szCs w:val="18"/>
        </w:rPr>
        <w:t>any and all</w:t>
      </w:r>
      <w:proofErr w:type="gramEnd"/>
      <w:r w:rsidRPr="00090F21">
        <w:rPr>
          <w:sz w:val="18"/>
          <w:szCs w:val="18"/>
        </w:rPr>
        <w:t xml:space="preserve"> liability, claims, and demands of whatever kind or nature, either in law or in equity, which arise or may hereafter arise from Volunteer's Activities with Habitat.  Volunteer</w:t>
      </w:r>
      <w:r w:rsidR="008B6D9E" w:rsidRPr="00090F21">
        <w:rPr>
          <w:sz w:val="18"/>
          <w:szCs w:val="18"/>
        </w:rPr>
        <w:t xml:space="preserve"> and Guardian</w:t>
      </w:r>
      <w:r w:rsidRPr="00090F21">
        <w:rPr>
          <w:sz w:val="18"/>
          <w:szCs w:val="18"/>
        </w:rPr>
        <w:t xml:space="preserve"> understands that this Release discharges Habitat from any liability or claim that the Volunteer may have against Habitat with respect to any bodily injury, personal injury, illness, death, or property damage that may result from Volunteer's Activities with Habitat, whether caused by the negligence of Habitat or its officers, directors, employees, or agents or otherwise.  Volunteer </w:t>
      </w:r>
      <w:r w:rsidR="008B6D9E" w:rsidRPr="00090F21">
        <w:rPr>
          <w:sz w:val="18"/>
          <w:szCs w:val="18"/>
        </w:rPr>
        <w:t xml:space="preserve">and Guardian </w:t>
      </w:r>
      <w:r w:rsidRPr="00090F21">
        <w:rPr>
          <w:sz w:val="18"/>
          <w:szCs w:val="18"/>
        </w:rPr>
        <w:t>also understand that Habitat does not assume any responsibility for or obligation to provide financial assistance or other assistance, including but not limited to medical, health, or disability insurance in the event of injury or illness.</w:t>
      </w:r>
    </w:p>
    <w:p w14:paraId="7545EA26" w14:textId="77777777" w:rsidR="008B6D9E" w:rsidRPr="00090F21" w:rsidRDefault="008B6D9E" w:rsidP="00063CA9">
      <w:pPr>
        <w:rPr>
          <w:sz w:val="18"/>
          <w:szCs w:val="18"/>
        </w:rPr>
      </w:pPr>
    </w:p>
    <w:p w14:paraId="1634BC2D" w14:textId="77777777" w:rsidR="008B6D9E" w:rsidRPr="00090F21" w:rsidRDefault="008B6D9E" w:rsidP="00063CA9">
      <w:pPr>
        <w:rPr>
          <w:sz w:val="18"/>
          <w:szCs w:val="18"/>
        </w:rPr>
      </w:pPr>
      <w:r w:rsidRPr="00090F21">
        <w:rPr>
          <w:sz w:val="18"/>
          <w:szCs w:val="18"/>
        </w:rPr>
        <w:t xml:space="preserve">It is the policy of Habitat that children under the age of 16 not be allowed on a Habitat worksite while there is construction in progress. It is further the policy of Habitat that, while children between the ages of 16 and 18 may be allowed to participate in construction work, </w:t>
      </w:r>
      <w:proofErr w:type="spellStart"/>
      <w:r w:rsidRPr="00090F21">
        <w:rPr>
          <w:sz w:val="18"/>
          <w:szCs w:val="18"/>
        </w:rPr>
        <w:t>ultra hazardous</w:t>
      </w:r>
      <w:proofErr w:type="spellEnd"/>
      <w:r w:rsidRPr="00090F21">
        <w:rPr>
          <w:sz w:val="18"/>
          <w:szCs w:val="18"/>
        </w:rPr>
        <w:t xml:space="preserve"> activity such as using power tools, or working on rooftops, scaffolding or ladders is not permitted by anyone under the age of 18. </w:t>
      </w:r>
    </w:p>
    <w:p w14:paraId="0023D44E" w14:textId="77777777" w:rsidR="00063CA9" w:rsidRPr="00090F21" w:rsidRDefault="00063CA9" w:rsidP="00063CA9">
      <w:pPr>
        <w:rPr>
          <w:sz w:val="18"/>
          <w:szCs w:val="18"/>
        </w:rPr>
      </w:pPr>
    </w:p>
    <w:p w14:paraId="79947286" w14:textId="77777777" w:rsidR="00063CA9" w:rsidRPr="00090F21" w:rsidRDefault="00063CA9" w:rsidP="00063CA9">
      <w:pPr>
        <w:rPr>
          <w:sz w:val="18"/>
          <w:szCs w:val="18"/>
        </w:rPr>
      </w:pPr>
      <w:r w:rsidRPr="00090F21">
        <w:rPr>
          <w:sz w:val="18"/>
          <w:szCs w:val="18"/>
        </w:rPr>
        <w:t>2. MEDICAL TREATMENT</w:t>
      </w:r>
      <w:r w:rsidR="00BA4A44" w:rsidRPr="00090F21">
        <w:rPr>
          <w:sz w:val="18"/>
          <w:szCs w:val="18"/>
        </w:rPr>
        <w:t xml:space="preserve">: </w:t>
      </w:r>
      <w:r w:rsidRPr="00090F21">
        <w:rPr>
          <w:sz w:val="18"/>
          <w:szCs w:val="18"/>
        </w:rPr>
        <w:t xml:space="preserve"> Volunteer </w:t>
      </w:r>
      <w:r w:rsidR="008B6D9E" w:rsidRPr="00090F21">
        <w:rPr>
          <w:sz w:val="18"/>
          <w:szCs w:val="18"/>
        </w:rPr>
        <w:t xml:space="preserve">and Guardian do </w:t>
      </w:r>
      <w:r w:rsidRPr="00090F21">
        <w:rPr>
          <w:sz w:val="18"/>
          <w:szCs w:val="18"/>
        </w:rPr>
        <w:t xml:space="preserve">hereby release and forever discharge Habitat from any claim whatsoever which arises or may hereafter arise </w:t>
      </w:r>
      <w:proofErr w:type="gramStart"/>
      <w:r w:rsidRPr="00090F21">
        <w:rPr>
          <w:sz w:val="18"/>
          <w:szCs w:val="18"/>
        </w:rPr>
        <w:t>on account of</w:t>
      </w:r>
      <w:proofErr w:type="gramEnd"/>
      <w:r w:rsidRPr="00090F21">
        <w:rPr>
          <w:sz w:val="18"/>
          <w:szCs w:val="18"/>
        </w:rPr>
        <w:t xml:space="preserve"> any first aid, treatment, or service rendered in connection with the Volunteer's Activities with Habitat.</w:t>
      </w:r>
    </w:p>
    <w:p w14:paraId="4EFA75BE" w14:textId="77777777" w:rsidR="00063CA9" w:rsidRPr="00090F21" w:rsidRDefault="00063CA9" w:rsidP="00063CA9">
      <w:pPr>
        <w:rPr>
          <w:sz w:val="18"/>
          <w:szCs w:val="18"/>
        </w:rPr>
      </w:pPr>
    </w:p>
    <w:p w14:paraId="7983D402" w14:textId="77777777" w:rsidR="00063CA9" w:rsidRPr="00090F21" w:rsidRDefault="00063CA9" w:rsidP="00063CA9">
      <w:pPr>
        <w:rPr>
          <w:sz w:val="18"/>
          <w:szCs w:val="18"/>
        </w:rPr>
      </w:pPr>
      <w:r w:rsidRPr="00090F21">
        <w:rPr>
          <w:sz w:val="18"/>
          <w:szCs w:val="18"/>
        </w:rPr>
        <w:t>3. ASSUMPTION OF THE RISK</w:t>
      </w:r>
      <w:r w:rsidR="00BA4A44" w:rsidRPr="00090F21">
        <w:rPr>
          <w:sz w:val="18"/>
          <w:szCs w:val="18"/>
        </w:rPr>
        <w:t xml:space="preserve">: </w:t>
      </w:r>
      <w:r w:rsidRPr="00090F21">
        <w:rPr>
          <w:sz w:val="18"/>
          <w:szCs w:val="18"/>
        </w:rPr>
        <w:t xml:space="preserve"> The Volunteer </w:t>
      </w:r>
      <w:r w:rsidR="008B6D9E" w:rsidRPr="00090F21">
        <w:rPr>
          <w:sz w:val="18"/>
          <w:szCs w:val="18"/>
        </w:rPr>
        <w:t xml:space="preserve">and Guardian </w:t>
      </w:r>
      <w:r w:rsidRPr="00090F21">
        <w:rPr>
          <w:sz w:val="18"/>
          <w:szCs w:val="18"/>
        </w:rPr>
        <w:t>understand that the Activities include</w:t>
      </w:r>
      <w:r w:rsidR="00835757">
        <w:rPr>
          <w:sz w:val="18"/>
          <w:szCs w:val="18"/>
        </w:rPr>
        <w:t>s</w:t>
      </w:r>
      <w:r w:rsidRPr="00090F21">
        <w:rPr>
          <w:sz w:val="18"/>
          <w:szCs w:val="18"/>
        </w:rPr>
        <w:t xml:space="preserve"> work that may be hazardous to the Volunteer, including, but not limited to, construction, loading and unloading, and transportation to and from the work sites.  Volunteer</w:t>
      </w:r>
      <w:r w:rsidR="008B6D9E" w:rsidRPr="00090F21">
        <w:rPr>
          <w:sz w:val="18"/>
          <w:szCs w:val="18"/>
        </w:rPr>
        <w:t xml:space="preserve"> and Guardian</w:t>
      </w:r>
      <w:r w:rsidRPr="00090F21">
        <w:rPr>
          <w:sz w:val="18"/>
          <w:szCs w:val="18"/>
        </w:rPr>
        <w:t xml:space="preserve"> hereby expressly and specifically assume the risk of injury or harm in the Activities and release Habitat from all liability for injury, illness, death, or property damage resulting from the Activities.</w:t>
      </w:r>
    </w:p>
    <w:p w14:paraId="516956B3" w14:textId="77777777" w:rsidR="00063CA9" w:rsidRPr="00090F21" w:rsidRDefault="00063CA9" w:rsidP="00063CA9">
      <w:pPr>
        <w:rPr>
          <w:sz w:val="18"/>
          <w:szCs w:val="18"/>
        </w:rPr>
      </w:pPr>
    </w:p>
    <w:p w14:paraId="512FE22D" w14:textId="77777777" w:rsidR="00063CA9" w:rsidRPr="00090F21" w:rsidRDefault="00063CA9" w:rsidP="00063CA9">
      <w:pPr>
        <w:rPr>
          <w:sz w:val="18"/>
          <w:szCs w:val="18"/>
        </w:rPr>
      </w:pPr>
      <w:r w:rsidRPr="00090F21">
        <w:rPr>
          <w:sz w:val="18"/>
          <w:szCs w:val="18"/>
        </w:rPr>
        <w:t>4. INSURANCE</w:t>
      </w:r>
      <w:r w:rsidR="00BA4A44" w:rsidRPr="00090F21">
        <w:rPr>
          <w:sz w:val="18"/>
          <w:szCs w:val="18"/>
        </w:rPr>
        <w:t xml:space="preserve">: </w:t>
      </w:r>
      <w:r w:rsidRPr="00090F21">
        <w:rPr>
          <w:sz w:val="18"/>
          <w:szCs w:val="18"/>
        </w:rPr>
        <w:t xml:space="preserve"> The Volunteer</w:t>
      </w:r>
      <w:r w:rsidR="008B6D9E" w:rsidRPr="00090F21">
        <w:rPr>
          <w:sz w:val="18"/>
          <w:szCs w:val="18"/>
        </w:rPr>
        <w:t xml:space="preserve"> and Guardian </w:t>
      </w:r>
      <w:r w:rsidRPr="00090F21">
        <w:rPr>
          <w:sz w:val="18"/>
          <w:szCs w:val="18"/>
        </w:rPr>
        <w:t xml:space="preserve">understand that, except as otherwise agreed to by Habitat in </w:t>
      </w:r>
      <w:r w:rsidR="00C862C2" w:rsidRPr="00090F21">
        <w:rPr>
          <w:sz w:val="18"/>
          <w:szCs w:val="18"/>
        </w:rPr>
        <w:t>writing;</w:t>
      </w:r>
      <w:r w:rsidRPr="00090F21">
        <w:rPr>
          <w:sz w:val="18"/>
          <w:szCs w:val="18"/>
        </w:rPr>
        <w:t xml:space="preserve"> Habitat does not carry or maintain health, medical, or disability insurance coverage for any Volunteer.  Each Volunteer is encouraged and expected to obtain their own medical or health insurance coverage.</w:t>
      </w:r>
    </w:p>
    <w:p w14:paraId="3504A753" w14:textId="77777777" w:rsidR="00063CA9" w:rsidRPr="00090F21" w:rsidRDefault="00063CA9" w:rsidP="00063CA9">
      <w:pPr>
        <w:rPr>
          <w:sz w:val="18"/>
          <w:szCs w:val="18"/>
        </w:rPr>
      </w:pPr>
    </w:p>
    <w:p w14:paraId="0E93DFDD" w14:textId="77777777" w:rsidR="00063CA9" w:rsidRPr="00090F21" w:rsidRDefault="00063CA9" w:rsidP="00063CA9">
      <w:pPr>
        <w:rPr>
          <w:sz w:val="18"/>
          <w:szCs w:val="18"/>
        </w:rPr>
      </w:pPr>
      <w:r w:rsidRPr="00090F21">
        <w:rPr>
          <w:sz w:val="18"/>
          <w:szCs w:val="18"/>
        </w:rPr>
        <w:t>5. PHOTOGRAPHIC RELEASE</w:t>
      </w:r>
      <w:r w:rsidR="00BA4A44" w:rsidRPr="00090F21">
        <w:rPr>
          <w:sz w:val="18"/>
          <w:szCs w:val="18"/>
        </w:rPr>
        <w:t>:</w:t>
      </w:r>
      <w:r w:rsidRPr="00090F21">
        <w:rPr>
          <w:sz w:val="18"/>
          <w:szCs w:val="18"/>
        </w:rPr>
        <w:t xml:space="preserve"> The Volunteer</w:t>
      </w:r>
      <w:r w:rsidR="00090F21" w:rsidRPr="00090F21">
        <w:rPr>
          <w:sz w:val="18"/>
          <w:szCs w:val="18"/>
        </w:rPr>
        <w:t xml:space="preserve"> and Guardian</w:t>
      </w:r>
      <w:r w:rsidRPr="00090F21">
        <w:rPr>
          <w:sz w:val="18"/>
          <w:szCs w:val="18"/>
        </w:rPr>
        <w:t xml:space="preserve"> do hereby grant and convey unto Habitat all right, title, and interest in </w:t>
      </w:r>
      <w:proofErr w:type="gramStart"/>
      <w:r w:rsidRPr="00090F21">
        <w:rPr>
          <w:sz w:val="18"/>
          <w:szCs w:val="18"/>
        </w:rPr>
        <w:t>any and all</w:t>
      </w:r>
      <w:proofErr w:type="gramEnd"/>
      <w:r w:rsidRPr="00090F21">
        <w:rPr>
          <w:sz w:val="18"/>
          <w:szCs w:val="18"/>
        </w:rPr>
        <w:t xml:space="preserve"> photographic images and video or audio recordings made by Habitat during the Volunteer</w:t>
      </w:r>
      <w:r w:rsidR="00835757">
        <w:rPr>
          <w:sz w:val="18"/>
          <w:szCs w:val="18"/>
        </w:rPr>
        <w:t>’</w:t>
      </w:r>
      <w:r w:rsidRPr="00090F21">
        <w:rPr>
          <w:sz w:val="18"/>
          <w:szCs w:val="18"/>
        </w:rPr>
        <w:t>s Activities with Habitat, including, but not limited to, any royalties, proceeds, or other benefits derived from such photographs or recordings.</w:t>
      </w:r>
    </w:p>
    <w:p w14:paraId="59FFEA6A" w14:textId="77777777" w:rsidR="00063CA9" w:rsidRPr="00090F21" w:rsidRDefault="00063CA9" w:rsidP="00063CA9">
      <w:pPr>
        <w:rPr>
          <w:sz w:val="18"/>
          <w:szCs w:val="18"/>
        </w:rPr>
      </w:pPr>
    </w:p>
    <w:p w14:paraId="49D0C923" w14:textId="77777777" w:rsidR="00063CA9" w:rsidRPr="00090F21" w:rsidRDefault="00BA4A44" w:rsidP="00A93A42">
      <w:pPr>
        <w:spacing w:after="120"/>
        <w:rPr>
          <w:sz w:val="18"/>
          <w:szCs w:val="18"/>
        </w:rPr>
      </w:pPr>
      <w:r w:rsidRPr="00090F21">
        <w:rPr>
          <w:sz w:val="18"/>
          <w:szCs w:val="18"/>
        </w:rPr>
        <w:t xml:space="preserve">6. OTHER: </w:t>
      </w:r>
      <w:r w:rsidR="00063CA9" w:rsidRPr="00090F21">
        <w:rPr>
          <w:sz w:val="18"/>
          <w:szCs w:val="18"/>
        </w:rPr>
        <w:t xml:space="preserve">Volunteer </w:t>
      </w:r>
      <w:r w:rsidR="00090F21" w:rsidRPr="00090F21">
        <w:rPr>
          <w:sz w:val="18"/>
          <w:szCs w:val="18"/>
        </w:rPr>
        <w:t>and Guardian e</w:t>
      </w:r>
      <w:r w:rsidR="00835757">
        <w:rPr>
          <w:sz w:val="18"/>
          <w:szCs w:val="18"/>
        </w:rPr>
        <w:t>xpressly agree</w:t>
      </w:r>
      <w:r w:rsidR="00063CA9" w:rsidRPr="00090F21">
        <w:rPr>
          <w:sz w:val="18"/>
          <w:szCs w:val="18"/>
        </w:rPr>
        <w:t xml:space="preserve"> that this Release is intended to be as broad and inclusive as permitted by the laws of the State of </w:t>
      </w:r>
      <w:smartTag w:uri="urn:schemas-microsoft-com:office:smarttags" w:element="State">
        <w:r w:rsidR="00063CA9" w:rsidRPr="00090F21">
          <w:rPr>
            <w:sz w:val="18"/>
            <w:szCs w:val="18"/>
          </w:rPr>
          <w:t>Texas</w:t>
        </w:r>
      </w:smartTag>
      <w:r w:rsidR="00063CA9" w:rsidRPr="00090F21">
        <w:rPr>
          <w:sz w:val="18"/>
          <w:szCs w:val="18"/>
        </w:rPr>
        <w:t xml:space="preserve">, and that this Release shall be governed by and interpreted in accordance with the laws of the State of </w:t>
      </w:r>
      <w:smartTag w:uri="urn:schemas-microsoft-com:office:smarttags" w:element="State">
        <w:smartTag w:uri="urn:schemas-microsoft-com:office:smarttags" w:element="place">
          <w:r w:rsidR="00063CA9" w:rsidRPr="00090F21">
            <w:rPr>
              <w:sz w:val="18"/>
              <w:szCs w:val="18"/>
            </w:rPr>
            <w:t>Texas</w:t>
          </w:r>
        </w:smartTag>
      </w:smartTag>
      <w:r w:rsidR="00063CA9" w:rsidRPr="00090F21">
        <w:rPr>
          <w:sz w:val="18"/>
          <w:szCs w:val="18"/>
        </w:rPr>
        <w:t>.  Volunteer</w:t>
      </w:r>
      <w:r w:rsidR="00090F21" w:rsidRPr="00090F21">
        <w:rPr>
          <w:sz w:val="18"/>
          <w:szCs w:val="18"/>
        </w:rPr>
        <w:t xml:space="preserve"> and Guardian </w:t>
      </w:r>
      <w:r w:rsidR="00063CA9" w:rsidRPr="00090F21">
        <w:rPr>
          <w:sz w:val="18"/>
          <w:szCs w:val="18"/>
        </w:rPr>
        <w:t xml:space="preserve">agrees that </w:t>
      </w:r>
      <w:proofErr w:type="gramStart"/>
      <w:r w:rsidR="00063CA9" w:rsidRPr="00090F21">
        <w:rPr>
          <w:sz w:val="18"/>
          <w:szCs w:val="18"/>
        </w:rPr>
        <w:t>in the event that</w:t>
      </w:r>
      <w:proofErr w:type="gramEnd"/>
      <w:r w:rsidR="00063CA9" w:rsidRPr="00090F21">
        <w:rPr>
          <w:sz w:val="18"/>
          <w:szCs w:val="18"/>
        </w:rPr>
        <w:t xml:space="preserve"> any clause or provision of this Release shall be held to be invalid by any court of competent jurisdiction, the invalidity of such clause or provision shall not otherwise affect the remaining provisions of this Release which shall continue to be enforceable.</w:t>
      </w:r>
    </w:p>
    <w:tbl>
      <w:tblPr>
        <w:tblW w:w="0" w:type="auto"/>
        <w:tblLook w:val="01E0" w:firstRow="1" w:lastRow="1" w:firstColumn="1" w:lastColumn="1" w:noHBand="0" w:noVBand="0"/>
      </w:tblPr>
      <w:tblGrid>
        <w:gridCol w:w="1682"/>
        <w:gridCol w:w="169"/>
        <w:gridCol w:w="336"/>
        <w:gridCol w:w="674"/>
        <w:gridCol w:w="2141"/>
        <w:gridCol w:w="713"/>
        <w:gridCol w:w="360"/>
        <w:gridCol w:w="1968"/>
        <w:gridCol w:w="567"/>
        <w:gridCol w:w="324"/>
        <w:gridCol w:w="1506"/>
      </w:tblGrid>
      <w:tr w:rsidR="00D6306E" w:rsidRPr="001A3CBC" w14:paraId="791E86A1" w14:textId="77777777" w:rsidTr="001A3CBC">
        <w:tc>
          <w:tcPr>
            <w:tcW w:w="1728" w:type="dxa"/>
            <w:shd w:val="clear" w:color="auto" w:fill="auto"/>
          </w:tcPr>
          <w:p w14:paraId="69C11B61" w14:textId="77777777" w:rsidR="00A93A42" w:rsidRPr="001A3CBC" w:rsidRDefault="00A93A42" w:rsidP="001A3CBC">
            <w:pPr>
              <w:spacing w:after="120"/>
              <w:rPr>
                <w:sz w:val="18"/>
                <w:szCs w:val="18"/>
              </w:rPr>
            </w:pPr>
          </w:p>
          <w:p w14:paraId="30444602" w14:textId="77777777" w:rsidR="00D6306E" w:rsidRPr="001A3CBC" w:rsidRDefault="003E34AA" w:rsidP="001A3CBC">
            <w:pPr>
              <w:spacing w:after="120"/>
              <w:rPr>
                <w:sz w:val="18"/>
                <w:szCs w:val="18"/>
              </w:rPr>
            </w:pPr>
            <w:r w:rsidRPr="001A3CBC">
              <w:rPr>
                <w:sz w:val="18"/>
                <w:szCs w:val="18"/>
              </w:rPr>
              <w:t>Emergency Contact:</w:t>
            </w:r>
          </w:p>
        </w:tc>
        <w:tc>
          <w:tcPr>
            <w:tcW w:w="4140" w:type="dxa"/>
            <w:gridSpan w:val="5"/>
            <w:tcBorders>
              <w:bottom w:val="single" w:sz="4" w:space="0" w:color="auto"/>
            </w:tcBorders>
            <w:shd w:val="clear" w:color="auto" w:fill="auto"/>
          </w:tcPr>
          <w:p w14:paraId="463E9889" w14:textId="77777777" w:rsidR="00D6306E" w:rsidRPr="001A3CBC" w:rsidRDefault="00D6306E" w:rsidP="001A3CBC">
            <w:pPr>
              <w:spacing w:after="120"/>
              <w:rPr>
                <w:sz w:val="18"/>
                <w:szCs w:val="18"/>
              </w:rPr>
            </w:pPr>
          </w:p>
        </w:tc>
        <w:tc>
          <w:tcPr>
            <w:tcW w:w="2340" w:type="dxa"/>
            <w:gridSpan w:val="2"/>
            <w:shd w:val="clear" w:color="auto" w:fill="auto"/>
          </w:tcPr>
          <w:p w14:paraId="6A6EA97E" w14:textId="77777777" w:rsidR="00A93A42" w:rsidRPr="001A3CBC" w:rsidRDefault="00A93A42" w:rsidP="001A3CBC">
            <w:pPr>
              <w:spacing w:after="120"/>
              <w:rPr>
                <w:sz w:val="18"/>
                <w:szCs w:val="18"/>
              </w:rPr>
            </w:pPr>
          </w:p>
          <w:p w14:paraId="32692BEE" w14:textId="77777777" w:rsidR="00D6306E" w:rsidRPr="001A3CBC" w:rsidRDefault="003E34AA" w:rsidP="001A3CBC">
            <w:pPr>
              <w:spacing w:after="120"/>
              <w:rPr>
                <w:sz w:val="18"/>
                <w:szCs w:val="18"/>
              </w:rPr>
            </w:pPr>
            <w:r w:rsidRPr="001A3CBC">
              <w:rPr>
                <w:sz w:val="18"/>
                <w:szCs w:val="18"/>
              </w:rPr>
              <w:t>Relationship to Volunteer:</w:t>
            </w:r>
          </w:p>
        </w:tc>
        <w:tc>
          <w:tcPr>
            <w:tcW w:w="2448" w:type="dxa"/>
            <w:gridSpan w:val="3"/>
            <w:tcBorders>
              <w:bottom w:val="single" w:sz="4" w:space="0" w:color="auto"/>
            </w:tcBorders>
            <w:shd w:val="clear" w:color="auto" w:fill="auto"/>
          </w:tcPr>
          <w:p w14:paraId="07C7052F" w14:textId="77777777" w:rsidR="00D6306E" w:rsidRPr="001A3CBC" w:rsidRDefault="00D6306E" w:rsidP="001A3CBC">
            <w:pPr>
              <w:spacing w:after="120"/>
              <w:rPr>
                <w:sz w:val="18"/>
                <w:szCs w:val="18"/>
              </w:rPr>
            </w:pPr>
          </w:p>
        </w:tc>
      </w:tr>
      <w:tr w:rsidR="003E34AA" w:rsidRPr="001A3CBC" w14:paraId="2AAB9CF4" w14:textId="77777777" w:rsidTr="001A3CBC">
        <w:trPr>
          <w:trHeight w:val="80"/>
        </w:trPr>
        <w:tc>
          <w:tcPr>
            <w:tcW w:w="2988" w:type="dxa"/>
            <w:gridSpan w:val="4"/>
            <w:shd w:val="clear" w:color="auto" w:fill="auto"/>
          </w:tcPr>
          <w:p w14:paraId="231FD549" w14:textId="77777777" w:rsidR="003E34AA" w:rsidRPr="001A3CBC" w:rsidRDefault="003E34AA" w:rsidP="00A93A42">
            <w:pPr>
              <w:rPr>
                <w:sz w:val="18"/>
                <w:szCs w:val="18"/>
              </w:rPr>
            </w:pPr>
          </w:p>
        </w:tc>
        <w:tc>
          <w:tcPr>
            <w:tcW w:w="3240" w:type="dxa"/>
            <w:gridSpan w:val="3"/>
            <w:shd w:val="clear" w:color="auto" w:fill="auto"/>
          </w:tcPr>
          <w:p w14:paraId="174622AB" w14:textId="77777777" w:rsidR="003E34AA" w:rsidRPr="001A3CBC" w:rsidRDefault="003E34AA" w:rsidP="00A93A42">
            <w:pPr>
              <w:rPr>
                <w:sz w:val="18"/>
                <w:szCs w:val="18"/>
              </w:rPr>
            </w:pPr>
          </w:p>
        </w:tc>
        <w:tc>
          <w:tcPr>
            <w:tcW w:w="2880" w:type="dxa"/>
            <w:gridSpan w:val="3"/>
            <w:shd w:val="clear" w:color="auto" w:fill="auto"/>
          </w:tcPr>
          <w:p w14:paraId="78ACC918" w14:textId="77777777" w:rsidR="003E34AA" w:rsidRPr="001A3CBC" w:rsidRDefault="003E34AA" w:rsidP="00A93A42">
            <w:pPr>
              <w:rPr>
                <w:sz w:val="18"/>
                <w:szCs w:val="18"/>
              </w:rPr>
            </w:pPr>
          </w:p>
        </w:tc>
        <w:tc>
          <w:tcPr>
            <w:tcW w:w="1548" w:type="dxa"/>
            <w:shd w:val="clear" w:color="auto" w:fill="auto"/>
          </w:tcPr>
          <w:p w14:paraId="17AB88CB" w14:textId="77777777" w:rsidR="003E34AA" w:rsidRPr="001A3CBC" w:rsidRDefault="003E34AA" w:rsidP="00A93A42">
            <w:pPr>
              <w:rPr>
                <w:sz w:val="18"/>
                <w:szCs w:val="18"/>
              </w:rPr>
            </w:pPr>
          </w:p>
        </w:tc>
      </w:tr>
      <w:tr w:rsidR="00F51EF6" w:rsidRPr="001A3CBC" w14:paraId="3B0BCBA5" w14:textId="77777777" w:rsidTr="001A3CBC">
        <w:tc>
          <w:tcPr>
            <w:tcW w:w="2268" w:type="dxa"/>
            <w:gridSpan w:val="3"/>
            <w:shd w:val="clear" w:color="auto" w:fill="auto"/>
          </w:tcPr>
          <w:p w14:paraId="14B101E1" w14:textId="77777777" w:rsidR="00F51EF6" w:rsidRPr="001A3CBC" w:rsidRDefault="00F51EF6" w:rsidP="00A93A42">
            <w:pPr>
              <w:rPr>
                <w:sz w:val="18"/>
                <w:szCs w:val="18"/>
              </w:rPr>
            </w:pPr>
            <w:r w:rsidRPr="001A3CBC">
              <w:rPr>
                <w:sz w:val="18"/>
                <w:szCs w:val="18"/>
              </w:rPr>
              <w:t xml:space="preserve">Emergency </w:t>
            </w:r>
            <w:r w:rsidR="00D07ACB" w:rsidRPr="001A3CBC">
              <w:rPr>
                <w:sz w:val="18"/>
                <w:szCs w:val="18"/>
              </w:rPr>
              <w:t>Phone Number:</w:t>
            </w:r>
          </w:p>
        </w:tc>
        <w:tc>
          <w:tcPr>
            <w:tcW w:w="2880" w:type="dxa"/>
            <w:gridSpan w:val="2"/>
            <w:tcBorders>
              <w:bottom w:val="single" w:sz="4" w:space="0" w:color="auto"/>
            </w:tcBorders>
            <w:shd w:val="clear" w:color="auto" w:fill="auto"/>
          </w:tcPr>
          <w:p w14:paraId="65A1C1EB" w14:textId="77777777" w:rsidR="00F51EF6" w:rsidRPr="001A3CBC" w:rsidRDefault="00F51EF6" w:rsidP="00A93A42">
            <w:pPr>
              <w:rPr>
                <w:sz w:val="18"/>
                <w:szCs w:val="18"/>
              </w:rPr>
            </w:pPr>
          </w:p>
        </w:tc>
        <w:tc>
          <w:tcPr>
            <w:tcW w:w="3636" w:type="dxa"/>
            <w:gridSpan w:val="4"/>
            <w:shd w:val="clear" w:color="auto" w:fill="auto"/>
          </w:tcPr>
          <w:p w14:paraId="09994285" w14:textId="77777777" w:rsidR="00F51EF6" w:rsidRPr="001A3CBC" w:rsidRDefault="00F51EF6" w:rsidP="00A93A42">
            <w:pPr>
              <w:rPr>
                <w:sz w:val="18"/>
                <w:szCs w:val="18"/>
              </w:rPr>
            </w:pPr>
            <w:r w:rsidRPr="001A3CBC">
              <w:rPr>
                <w:sz w:val="18"/>
                <w:szCs w:val="18"/>
              </w:rPr>
              <w:t>Allergies to medication or other special needs:</w:t>
            </w:r>
          </w:p>
        </w:tc>
        <w:tc>
          <w:tcPr>
            <w:tcW w:w="1872" w:type="dxa"/>
            <w:gridSpan w:val="2"/>
            <w:tcBorders>
              <w:bottom w:val="single" w:sz="4" w:space="0" w:color="auto"/>
            </w:tcBorders>
            <w:shd w:val="clear" w:color="auto" w:fill="auto"/>
          </w:tcPr>
          <w:p w14:paraId="57999C3E" w14:textId="77777777" w:rsidR="00F51EF6" w:rsidRPr="001A3CBC" w:rsidRDefault="00F51EF6" w:rsidP="00A93A42">
            <w:pPr>
              <w:rPr>
                <w:sz w:val="18"/>
                <w:szCs w:val="18"/>
              </w:rPr>
            </w:pPr>
          </w:p>
        </w:tc>
      </w:tr>
      <w:tr w:rsidR="00D07ACB" w:rsidRPr="001A3CBC" w14:paraId="011038A5" w14:textId="77777777" w:rsidTr="001A3CBC">
        <w:trPr>
          <w:trHeight w:val="242"/>
        </w:trPr>
        <w:tc>
          <w:tcPr>
            <w:tcW w:w="2988" w:type="dxa"/>
            <w:gridSpan w:val="4"/>
            <w:shd w:val="clear" w:color="auto" w:fill="auto"/>
          </w:tcPr>
          <w:p w14:paraId="4E90399B" w14:textId="77777777" w:rsidR="00D07ACB" w:rsidRPr="001A3CBC" w:rsidRDefault="00D07ACB" w:rsidP="00A93A42">
            <w:pPr>
              <w:rPr>
                <w:sz w:val="18"/>
                <w:szCs w:val="18"/>
              </w:rPr>
            </w:pPr>
          </w:p>
        </w:tc>
        <w:tc>
          <w:tcPr>
            <w:tcW w:w="7668" w:type="dxa"/>
            <w:gridSpan w:val="7"/>
            <w:shd w:val="clear" w:color="auto" w:fill="auto"/>
          </w:tcPr>
          <w:p w14:paraId="0DFEBFC9" w14:textId="77777777" w:rsidR="00D07ACB" w:rsidRPr="001A3CBC" w:rsidRDefault="00D07ACB" w:rsidP="00A93A42">
            <w:pPr>
              <w:rPr>
                <w:sz w:val="18"/>
                <w:szCs w:val="18"/>
              </w:rPr>
            </w:pPr>
          </w:p>
        </w:tc>
      </w:tr>
      <w:tr w:rsidR="00E36C61" w:rsidRPr="001A3CBC" w14:paraId="1B7BB310" w14:textId="77777777" w:rsidTr="001A3CBC">
        <w:trPr>
          <w:trHeight w:val="242"/>
        </w:trPr>
        <w:tc>
          <w:tcPr>
            <w:tcW w:w="1908" w:type="dxa"/>
            <w:gridSpan w:val="2"/>
            <w:shd w:val="clear" w:color="auto" w:fill="auto"/>
          </w:tcPr>
          <w:p w14:paraId="6659D560" w14:textId="77777777" w:rsidR="00E36C61" w:rsidRPr="001A3CBC" w:rsidRDefault="00E36C61" w:rsidP="00A93A42">
            <w:pPr>
              <w:rPr>
                <w:sz w:val="18"/>
                <w:szCs w:val="18"/>
              </w:rPr>
            </w:pPr>
            <w:r w:rsidRPr="001A3CBC">
              <w:rPr>
                <w:sz w:val="18"/>
                <w:szCs w:val="18"/>
              </w:rPr>
              <w:t>Signature</w:t>
            </w:r>
            <w:r w:rsidR="00090F21" w:rsidRPr="001A3CBC">
              <w:rPr>
                <w:sz w:val="18"/>
                <w:szCs w:val="18"/>
              </w:rPr>
              <w:t xml:space="preserve"> (Volunteer)</w:t>
            </w:r>
            <w:r w:rsidR="00A93A42" w:rsidRPr="001A3CBC">
              <w:rPr>
                <w:sz w:val="18"/>
                <w:szCs w:val="18"/>
              </w:rPr>
              <w:t>:</w:t>
            </w:r>
          </w:p>
        </w:tc>
        <w:tc>
          <w:tcPr>
            <w:tcW w:w="8748" w:type="dxa"/>
            <w:gridSpan w:val="9"/>
            <w:tcBorders>
              <w:bottom w:val="single" w:sz="4" w:space="0" w:color="auto"/>
            </w:tcBorders>
            <w:shd w:val="clear" w:color="auto" w:fill="auto"/>
          </w:tcPr>
          <w:p w14:paraId="1F5BB000" w14:textId="77777777" w:rsidR="00E36C61" w:rsidRPr="001A3CBC" w:rsidRDefault="00E36C61" w:rsidP="00A93A42">
            <w:pPr>
              <w:rPr>
                <w:sz w:val="18"/>
                <w:szCs w:val="18"/>
              </w:rPr>
            </w:pPr>
          </w:p>
        </w:tc>
      </w:tr>
      <w:tr w:rsidR="00D07ACB" w:rsidRPr="001A3CBC" w14:paraId="1ADDE73C" w14:textId="77777777" w:rsidTr="001A3CBC">
        <w:trPr>
          <w:trHeight w:val="188"/>
        </w:trPr>
        <w:tc>
          <w:tcPr>
            <w:tcW w:w="2988" w:type="dxa"/>
            <w:gridSpan w:val="4"/>
            <w:shd w:val="clear" w:color="auto" w:fill="auto"/>
          </w:tcPr>
          <w:p w14:paraId="73913617" w14:textId="77777777" w:rsidR="00D07ACB" w:rsidRPr="001A3CBC" w:rsidRDefault="00D07ACB" w:rsidP="00A93A42">
            <w:pPr>
              <w:rPr>
                <w:sz w:val="18"/>
                <w:szCs w:val="18"/>
              </w:rPr>
            </w:pPr>
          </w:p>
        </w:tc>
        <w:tc>
          <w:tcPr>
            <w:tcW w:w="7668" w:type="dxa"/>
            <w:gridSpan w:val="7"/>
            <w:shd w:val="clear" w:color="auto" w:fill="auto"/>
          </w:tcPr>
          <w:p w14:paraId="24D502EC" w14:textId="77777777" w:rsidR="00D07ACB" w:rsidRPr="001A3CBC" w:rsidRDefault="00D07ACB" w:rsidP="00A93A42">
            <w:pPr>
              <w:rPr>
                <w:sz w:val="18"/>
                <w:szCs w:val="18"/>
              </w:rPr>
            </w:pPr>
          </w:p>
        </w:tc>
      </w:tr>
      <w:tr w:rsidR="00D07ACB" w:rsidRPr="001A3CBC" w14:paraId="7A438F7C" w14:textId="77777777" w:rsidTr="00D57ECC">
        <w:trPr>
          <w:trHeight w:val="188"/>
        </w:trPr>
        <w:tc>
          <w:tcPr>
            <w:tcW w:w="2988" w:type="dxa"/>
            <w:gridSpan w:val="4"/>
            <w:shd w:val="clear" w:color="auto" w:fill="auto"/>
          </w:tcPr>
          <w:p w14:paraId="4DFCB7EC" w14:textId="77777777" w:rsidR="00D07ACB" w:rsidRPr="001A3CBC" w:rsidRDefault="00D07ACB" w:rsidP="00A93A42">
            <w:pPr>
              <w:rPr>
                <w:sz w:val="18"/>
                <w:szCs w:val="18"/>
              </w:rPr>
            </w:pPr>
            <w:r w:rsidRPr="001A3CBC">
              <w:rPr>
                <w:sz w:val="18"/>
                <w:szCs w:val="18"/>
              </w:rPr>
              <w:lastRenderedPageBreak/>
              <w:t>Signature (Parent or Legal Guardian)</w:t>
            </w:r>
          </w:p>
        </w:tc>
        <w:tc>
          <w:tcPr>
            <w:tcW w:w="7668" w:type="dxa"/>
            <w:gridSpan w:val="7"/>
            <w:shd w:val="clear" w:color="auto" w:fill="auto"/>
          </w:tcPr>
          <w:p w14:paraId="7328AB61" w14:textId="77777777" w:rsidR="00D07ACB" w:rsidRPr="001A3CBC" w:rsidRDefault="002E097C" w:rsidP="001A3CBC">
            <w:pPr>
              <w:ind w:left="5832"/>
              <w:rPr>
                <w:sz w:val="18"/>
                <w:szCs w:val="18"/>
              </w:rPr>
            </w:pPr>
            <w:r w:rsidRPr="001A3CBC">
              <w:rPr>
                <w:sz w:val="18"/>
                <w:szCs w:val="18"/>
              </w:rPr>
              <w:t>Date:</w:t>
            </w:r>
          </w:p>
        </w:tc>
      </w:tr>
      <w:tr w:rsidR="00D57ECC" w:rsidRPr="001A3CBC" w14:paraId="48862DF0" w14:textId="77777777" w:rsidTr="001A3CBC">
        <w:trPr>
          <w:trHeight w:val="188"/>
        </w:trPr>
        <w:tc>
          <w:tcPr>
            <w:tcW w:w="2988" w:type="dxa"/>
            <w:gridSpan w:val="4"/>
            <w:shd w:val="clear" w:color="auto" w:fill="auto"/>
          </w:tcPr>
          <w:p w14:paraId="0CE493F1" w14:textId="77777777" w:rsidR="00D57ECC" w:rsidRPr="001A3CBC" w:rsidRDefault="00D57ECC" w:rsidP="00A93A42">
            <w:pPr>
              <w:rPr>
                <w:sz w:val="18"/>
                <w:szCs w:val="18"/>
              </w:rPr>
            </w:pPr>
          </w:p>
        </w:tc>
        <w:tc>
          <w:tcPr>
            <w:tcW w:w="7668" w:type="dxa"/>
            <w:gridSpan w:val="7"/>
            <w:tcBorders>
              <w:bottom w:val="single" w:sz="4" w:space="0" w:color="auto"/>
            </w:tcBorders>
            <w:shd w:val="clear" w:color="auto" w:fill="auto"/>
          </w:tcPr>
          <w:p w14:paraId="380C3CD3" w14:textId="77777777" w:rsidR="00D57ECC" w:rsidRPr="001A3CBC" w:rsidRDefault="00D57ECC" w:rsidP="001A3CBC">
            <w:pPr>
              <w:ind w:left="5832"/>
              <w:rPr>
                <w:sz w:val="18"/>
                <w:szCs w:val="18"/>
              </w:rPr>
            </w:pPr>
          </w:p>
        </w:tc>
      </w:tr>
    </w:tbl>
    <w:p w14:paraId="5E9D2E5F" w14:textId="75879050" w:rsidR="00D57ECC" w:rsidRPr="00D57ECC" w:rsidRDefault="00D802F7" w:rsidP="00D57ECC">
      <w:pPr>
        <w:spacing w:after="160" w:line="259" w:lineRule="auto"/>
        <w:jc w:val="center"/>
        <w:rPr>
          <w:rFonts w:ascii="Georgia" w:eastAsia="Calibri" w:hAnsi="Georgia"/>
          <w:b/>
          <w:color w:val="333333"/>
          <w:sz w:val="28"/>
          <w:szCs w:val="28"/>
          <w:shd w:val="clear" w:color="auto" w:fill="FFFFFF"/>
        </w:rPr>
      </w:pPr>
      <w:r>
        <w:rPr>
          <w:rFonts w:ascii="Georgia" w:eastAsia="Calibri" w:hAnsi="Georgia"/>
          <w:b/>
          <w:color w:val="333333"/>
          <w:sz w:val="28"/>
          <w:szCs w:val="28"/>
          <w:shd w:val="clear" w:color="auto" w:fill="FFFFFF"/>
        </w:rPr>
        <w:t>NET</w:t>
      </w:r>
      <w:r w:rsidR="00D57ECC" w:rsidRPr="00D57ECC">
        <w:rPr>
          <w:rFonts w:ascii="Georgia" w:eastAsia="Calibri" w:hAnsi="Georgia"/>
          <w:b/>
          <w:color w:val="333333"/>
          <w:sz w:val="28"/>
          <w:szCs w:val="28"/>
          <w:shd w:val="clear" w:color="auto" w:fill="FFFFFF"/>
        </w:rPr>
        <w:t>HFH Participant Media Disclosure and Release</w:t>
      </w:r>
    </w:p>
    <w:p w14:paraId="4F08D8B7" w14:textId="7E323BA9" w:rsidR="00D57ECC" w:rsidRPr="00D57ECC" w:rsidRDefault="00D57ECC" w:rsidP="00D57ECC">
      <w:pPr>
        <w:spacing w:after="160" w:line="259" w:lineRule="auto"/>
        <w:jc w:val="both"/>
        <w:rPr>
          <w:rFonts w:ascii="Georgia" w:eastAsia="Calibri" w:hAnsi="Georgia"/>
          <w:color w:val="333333"/>
          <w:shd w:val="clear" w:color="auto" w:fill="FFFFFF"/>
        </w:rPr>
      </w:pPr>
      <w:r w:rsidRPr="00D57ECC">
        <w:rPr>
          <w:rFonts w:ascii="Georgia" w:eastAsia="Calibri" w:hAnsi="Georgia"/>
          <w:color w:val="333333"/>
          <w:shd w:val="clear" w:color="auto" w:fill="FFFFFF"/>
        </w:rPr>
        <w:t xml:space="preserve">Photographs and video material </w:t>
      </w:r>
      <w:r w:rsidRPr="00D57ECC">
        <w:rPr>
          <w:rFonts w:ascii="Georgia" w:eastAsia="Calibri" w:hAnsi="Georgia"/>
          <w:noProof/>
          <w:color w:val="333333"/>
          <w:shd w:val="clear" w:color="auto" w:fill="FFFFFF"/>
        </w:rPr>
        <w:t>are</w:t>
      </w:r>
      <w:r w:rsidRPr="00D57ECC">
        <w:rPr>
          <w:rFonts w:ascii="Georgia" w:eastAsia="Calibri" w:hAnsi="Georgia"/>
          <w:color w:val="333333"/>
          <w:shd w:val="clear" w:color="auto" w:fill="FFFFFF"/>
        </w:rPr>
        <w:t xml:space="preserve"> </w:t>
      </w:r>
      <w:r w:rsidRPr="00D57ECC">
        <w:rPr>
          <w:rFonts w:ascii="Georgia" w:eastAsia="Calibri" w:hAnsi="Georgia"/>
          <w:noProof/>
          <w:color w:val="333333"/>
          <w:shd w:val="clear" w:color="auto" w:fill="FFFFFF"/>
        </w:rPr>
        <w:t>taken</w:t>
      </w:r>
      <w:r w:rsidRPr="00D57ECC">
        <w:rPr>
          <w:rFonts w:ascii="Georgia" w:eastAsia="Calibri" w:hAnsi="Georgia"/>
          <w:color w:val="333333"/>
          <w:shd w:val="clear" w:color="auto" w:fill="FFFFFF"/>
        </w:rPr>
        <w:t xml:space="preserve"> any </w:t>
      </w:r>
      <w:r w:rsidR="0016716B">
        <w:rPr>
          <w:rFonts w:ascii="Georgia" w:eastAsia="Calibri" w:hAnsi="Georgia"/>
          <w:color w:val="333333"/>
          <w:shd w:val="clear" w:color="auto" w:fill="FFFFFF"/>
        </w:rPr>
        <w:t>Northeast Texas</w:t>
      </w:r>
      <w:r w:rsidRPr="00D57ECC">
        <w:rPr>
          <w:rFonts w:ascii="Georgia" w:eastAsia="Calibri" w:hAnsi="Georgia"/>
          <w:color w:val="333333"/>
          <w:shd w:val="clear" w:color="auto" w:fill="FFFFFF"/>
        </w:rPr>
        <w:t xml:space="preserve"> </w:t>
      </w:r>
      <w:r w:rsidRPr="00D57ECC">
        <w:rPr>
          <w:rFonts w:ascii="Georgia" w:eastAsia="Calibri" w:hAnsi="Georgia"/>
          <w:noProof/>
          <w:color w:val="333333"/>
          <w:shd w:val="clear" w:color="auto" w:fill="FFFFFF"/>
        </w:rPr>
        <w:t>Habitat</w:t>
      </w:r>
      <w:r w:rsidRPr="00D57ECC">
        <w:rPr>
          <w:rFonts w:ascii="Georgia" w:eastAsia="Calibri" w:hAnsi="Georgia"/>
          <w:color w:val="333333"/>
          <w:shd w:val="clear" w:color="auto" w:fill="FFFFFF"/>
        </w:rPr>
        <w:t xml:space="preserve"> for Humanity, Inc. activities may be reproduced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educational, news or promotional material, whether in print, electronic or other media, including the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websites and social media. </w:t>
      </w:r>
      <w:bookmarkStart w:id="0" w:name="_GoBack"/>
      <w:bookmarkEnd w:id="0"/>
    </w:p>
    <w:p w14:paraId="216EB508" w14:textId="089167AF" w:rsidR="00D57ECC" w:rsidRPr="00D57ECC" w:rsidRDefault="00D57ECC" w:rsidP="00D57ECC">
      <w:pPr>
        <w:spacing w:after="160" w:line="259" w:lineRule="auto"/>
        <w:jc w:val="both"/>
        <w:rPr>
          <w:rFonts w:ascii="Georgia" w:eastAsia="Calibri" w:hAnsi="Georgia"/>
          <w:color w:val="333333"/>
          <w:shd w:val="clear" w:color="auto" w:fill="FFFFFF"/>
        </w:rPr>
      </w:pPr>
      <w:r w:rsidRPr="00D57ECC">
        <w:rPr>
          <w:rFonts w:ascii="Georgia" w:eastAsia="Calibri" w:hAnsi="Georgia"/>
          <w:color w:val="333333"/>
          <w:shd w:val="clear" w:color="auto" w:fill="FFFFFF"/>
        </w:rPr>
        <w:t xml:space="preserve">By participating in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programs, events and </w:t>
      </w:r>
      <w:r w:rsidRPr="00D57ECC">
        <w:rPr>
          <w:rFonts w:ascii="Georgia" w:eastAsia="Calibri" w:hAnsi="Georgia"/>
          <w:noProof/>
          <w:color w:val="333333"/>
          <w:shd w:val="clear" w:color="auto" w:fill="FFFFFF"/>
        </w:rPr>
        <w:t>activities you</w:t>
      </w:r>
      <w:r w:rsidRPr="00D57ECC">
        <w:rPr>
          <w:rFonts w:ascii="Georgia" w:eastAsia="Calibri" w:hAnsi="Georgia"/>
          <w:color w:val="333333"/>
          <w:shd w:val="clear" w:color="auto" w:fill="FFFFFF"/>
        </w:rPr>
        <w:t xml:space="preserve"> grant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the right to use your (and your dependent’s) name, photograph and biography and any other collected information not of a *confidential nature, for such purposes. </w:t>
      </w:r>
      <w:r w:rsidRPr="00D57ECC">
        <w:rPr>
          <w:rFonts w:ascii="Georgia" w:eastAsia="Calibri" w:hAnsi="Georgia"/>
          <w:noProof/>
          <w:color w:val="333333"/>
          <w:shd w:val="clear" w:color="auto" w:fill="FFFFFF"/>
        </w:rPr>
        <w:t>This includes</w:t>
      </w:r>
      <w:r w:rsidRPr="00D57ECC">
        <w:rPr>
          <w:rFonts w:ascii="Georgia" w:eastAsia="Calibri" w:hAnsi="Georgia"/>
          <w:color w:val="333333"/>
          <w:shd w:val="clear" w:color="auto" w:fill="FFFFFF"/>
        </w:rPr>
        <w:t xml:space="preserve"> information provided verbally or in writing for the Tell Us Your Story uses.</w:t>
      </w:r>
    </w:p>
    <w:p w14:paraId="2F23B180" w14:textId="36FBD637" w:rsidR="00D57ECC" w:rsidRPr="00D57ECC" w:rsidRDefault="00D57ECC" w:rsidP="00D57ECC">
      <w:pPr>
        <w:spacing w:after="160" w:line="259" w:lineRule="auto"/>
        <w:jc w:val="both"/>
        <w:rPr>
          <w:rFonts w:ascii="Georgia" w:eastAsia="Calibri" w:hAnsi="Georgia"/>
          <w:color w:val="333333"/>
          <w:shd w:val="clear" w:color="auto" w:fill="FFFFFF"/>
        </w:rPr>
      </w:pPr>
      <w:r w:rsidRPr="00D57ECC">
        <w:rPr>
          <w:rFonts w:ascii="Georgia" w:eastAsia="Calibri" w:hAnsi="Georgia"/>
          <w:color w:val="333333"/>
          <w:shd w:val="clear" w:color="auto" w:fill="FFFFFF"/>
        </w:rPr>
        <w:t xml:space="preserve"> All photographs and video material become the property of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and may be displayed, distributed or used by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 for any purpose. </w:t>
      </w:r>
    </w:p>
    <w:p w14:paraId="075D3AD1" w14:textId="2132B866" w:rsidR="00D57ECC" w:rsidRPr="00D57ECC" w:rsidRDefault="00D57ECC" w:rsidP="00D57ECC">
      <w:pPr>
        <w:spacing w:after="160" w:line="259" w:lineRule="auto"/>
        <w:jc w:val="both"/>
        <w:rPr>
          <w:rFonts w:ascii="Georgia" w:eastAsia="Calibri" w:hAnsi="Georgia"/>
          <w:color w:val="333333"/>
          <w:shd w:val="clear" w:color="auto" w:fill="FFFFFF"/>
        </w:rPr>
      </w:pPr>
      <w:r w:rsidRPr="00D57ECC">
        <w:rPr>
          <w:rFonts w:ascii="Georgia" w:eastAsia="Calibri" w:hAnsi="Georgia"/>
          <w:color w:val="333333"/>
          <w:shd w:val="clear" w:color="auto" w:fill="FFFFFF"/>
        </w:rPr>
        <w:t xml:space="preserve">You also acknowledge </w:t>
      </w:r>
      <w:r w:rsidR="00D802F7">
        <w:rPr>
          <w:rFonts w:ascii="Georgia" w:eastAsia="Calibri" w:hAnsi="Georgia"/>
          <w:color w:val="333333"/>
          <w:shd w:val="clear" w:color="auto" w:fill="FFFFFF"/>
        </w:rPr>
        <w:t>NET</w:t>
      </w:r>
      <w:r w:rsidRPr="00D57ECC">
        <w:rPr>
          <w:rFonts w:ascii="Georgia" w:eastAsia="Calibri" w:hAnsi="Georgia"/>
          <w:color w:val="333333"/>
          <w:shd w:val="clear" w:color="auto" w:fill="FFFFFF"/>
        </w:rPr>
        <w:t xml:space="preserve">HFH’s right to crop, splice, treat and edit any photographs or video material at their sole discretion. You waive your right to inspect or approve the finished product, now and in the future, whether that use is known or unknown to you. </w:t>
      </w:r>
    </w:p>
    <w:p w14:paraId="1EA62A10" w14:textId="1EC1863E" w:rsidR="00D57ECC" w:rsidRPr="00D57ECC" w:rsidRDefault="00D57ECC" w:rsidP="00D57ECC">
      <w:pPr>
        <w:spacing w:after="160" w:line="259" w:lineRule="auto"/>
        <w:jc w:val="both"/>
        <w:rPr>
          <w:rFonts w:ascii="Georgia" w:eastAsia="Calibri" w:hAnsi="Georgia"/>
          <w:color w:val="333333"/>
          <w:shd w:val="clear" w:color="auto" w:fill="FFFFFF"/>
        </w:rPr>
      </w:pPr>
      <w:r w:rsidRPr="00D57ECC">
        <w:rPr>
          <w:rFonts w:ascii="Georgia" w:eastAsia="Calibri" w:hAnsi="Georgia"/>
          <w:noProof/>
          <w:color w:val="333333"/>
          <w:u w:val="thick" w:color="28B473"/>
          <w:shd w:val="clear" w:color="auto" w:fill="FFFFFF"/>
        </w:rPr>
        <w:t xml:space="preserve">You also agree to release, defend, and hold harmless </w:t>
      </w:r>
      <w:r w:rsidR="00D802F7">
        <w:rPr>
          <w:rFonts w:ascii="Georgia" w:eastAsia="Calibri" w:hAnsi="Georgia"/>
          <w:noProof/>
          <w:color w:val="333333"/>
          <w:u w:val="thick" w:color="28B473"/>
          <w:shd w:val="clear" w:color="auto" w:fill="FFFFFF"/>
        </w:rPr>
        <w:t xml:space="preserve">NETHFH </w:t>
      </w:r>
      <w:r w:rsidRPr="00D57ECC">
        <w:rPr>
          <w:rFonts w:ascii="Georgia" w:eastAsia="Calibri" w:hAnsi="Georgia"/>
          <w:noProof/>
          <w:color w:val="333333"/>
          <w:u w:val="thick" w:color="28B473"/>
          <w:shd w:val="clear" w:color="auto" w:fill="FFFFFF"/>
        </w:rPr>
        <w:t>and its agents or employees, including any firm publishing and/or distributing the finished product in whole or in part, from and against any claims, damages or liability arising from or related to the use of the photographs or video material, including but not limited to any misuse, distortion, blurring, alteration, optical illusion, or in the taking, processing, reduction or production of the finished product, its publication or distribution.</w:t>
      </w:r>
      <w:r w:rsidRPr="00D57ECC">
        <w:rPr>
          <w:rFonts w:ascii="Georgia" w:eastAsia="Calibri" w:hAnsi="Georgia"/>
          <w:color w:val="333333"/>
          <w:shd w:val="clear" w:color="auto" w:fill="FFFFFF"/>
        </w:rPr>
        <w:t> </w:t>
      </w:r>
    </w:p>
    <w:p w14:paraId="67A85BE3" w14:textId="135EB5E1" w:rsidR="00D57ECC" w:rsidRPr="00D57ECC" w:rsidRDefault="00D57ECC" w:rsidP="00D57ECC">
      <w:pPr>
        <w:spacing w:after="160" w:line="259" w:lineRule="auto"/>
        <w:rPr>
          <w:rFonts w:ascii="Georgia" w:eastAsia="Calibri" w:hAnsi="Georgia"/>
          <w:i/>
          <w:color w:val="333333"/>
          <w:shd w:val="clear" w:color="auto" w:fill="FFFFFF"/>
        </w:rPr>
      </w:pPr>
      <w:r w:rsidRPr="00D57ECC">
        <w:rPr>
          <w:rFonts w:ascii="Georgia" w:eastAsia="Calibri" w:hAnsi="Georgia"/>
          <w:b/>
          <w:color w:val="333333"/>
          <w:shd w:val="clear" w:color="auto" w:fill="FFFFFF"/>
        </w:rPr>
        <w:t xml:space="preserve"> *</w:t>
      </w:r>
      <w:r w:rsidRPr="00D57ECC">
        <w:rPr>
          <w:rFonts w:ascii="Georgia" w:eastAsia="Calibri" w:hAnsi="Georgia"/>
          <w:b/>
          <w:i/>
          <w:color w:val="333333"/>
          <w:shd w:val="clear" w:color="auto" w:fill="FFFFFF"/>
        </w:rPr>
        <w:t xml:space="preserve">Please see </w:t>
      </w:r>
      <w:r w:rsidR="00D802F7">
        <w:rPr>
          <w:rFonts w:ascii="Georgia" w:eastAsia="Calibri" w:hAnsi="Georgia"/>
          <w:b/>
          <w:i/>
          <w:color w:val="333333"/>
          <w:shd w:val="clear" w:color="auto" w:fill="FFFFFF"/>
        </w:rPr>
        <w:t>NET</w:t>
      </w:r>
      <w:r w:rsidRPr="00D57ECC">
        <w:rPr>
          <w:rFonts w:ascii="Georgia" w:eastAsia="Calibri" w:hAnsi="Georgia"/>
          <w:b/>
          <w:i/>
          <w:color w:val="333333"/>
          <w:shd w:val="clear" w:color="auto" w:fill="FFFFFF"/>
        </w:rPr>
        <w:t xml:space="preserve">HFH’s Confidentiality Statement for an explanation of the information that </w:t>
      </w:r>
      <w:r w:rsidR="00D802F7">
        <w:rPr>
          <w:rFonts w:ascii="Georgia" w:eastAsia="Calibri" w:hAnsi="Georgia"/>
          <w:b/>
          <w:i/>
          <w:color w:val="333333"/>
          <w:shd w:val="clear" w:color="auto" w:fill="FFFFFF"/>
        </w:rPr>
        <w:t>NET</w:t>
      </w:r>
      <w:r w:rsidRPr="00D57ECC">
        <w:rPr>
          <w:rFonts w:ascii="Georgia" w:eastAsia="Calibri" w:hAnsi="Georgia"/>
          <w:b/>
          <w:i/>
          <w:color w:val="333333"/>
          <w:shd w:val="clear" w:color="auto" w:fill="FFFFFF"/>
        </w:rPr>
        <w:t>HFH treats as confidential.</w:t>
      </w:r>
      <w:r w:rsidRPr="00D57ECC">
        <w:rPr>
          <w:rFonts w:ascii="Georgia" w:eastAsia="Calibri" w:hAnsi="Georgia"/>
          <w:i/>
          <w:color w:val="333333"/>
          <w:shd w:val="clear" w:color="auto" w:fill="FFFFFF"/>
        </w:rPr>
        <w:t xml:space="preserve"> </w:t>
      </w:r>
    </w:p>
    <w:p w14:paraId="40D9F685" w14:textId="77777777" w:rsidR="00D57ECC" w:rsidRPr="00D57ECC" w:rsidRDefault="00D57ECC" w:rsidP="00D57ECC">
      <w:pPr>
        <w:spacing w:after="160" w:line="259" w:lineRule="auto"/>
        <w:rPr>
          <w:rFonts w:ascii="Georgia" w:eastAsia="Calibri" w:hAnsi="Georgia"/>
          <w:color w:val="333333"/>
        </w:rPr>
      </w:pPr>
      <w:r w:rsidRPr="00D57ECC">
        <w:rPr>
          <w:rFonts w:ascii="Georgia" w:eastAsia="Calibri" w:hAnsi="Georgia"/>
          <w:i/>
          <w:color w:val="333333"/>
        </w:rPr>
        <w:br/>
      </w:r>
      <w:r w:rsidRPr="00D57ECC">
        <w:rPr>
          <w:rFonts w:ascii="Georgia" w:eastAsia="Calibri" w:hAnsi="Georgia"/>
          <w:color w:val="333333"/>
        </w:rPr>
        <w:br/>
        <w:t xml:space="preserve">_____________________ </w:t>
      </w:r>
      <w:r w:rsidRPr="00D57ECC">
        <w:rPr>
          <w:rFonts w:ascii="Georgia" w:eastAsia="Calibri" w:hAnsi="Georgia"/>
          <w:color w:val="333333"/>
        </w:rPr>
        <w:tab/>
        <w:t>_______________________      _________</w:t>
      </w:r>
    </w:p>
    <w:p w14:paraId="04D32B1B" w14:textId="77777777" w:rsidR="00D57ECC" w:rsidRPr="00D57ECC" w:rsidRDefault="00D57ECC" w:rsidP="00D57ECC">
      <w:pPr>
        <w:spacing w:after="160" w:line="259" w:lineRule="auto"/>
        <w:rPr>
          <w:rFonts w:ascii="Georgia" w:eastAsia="Calibri" w:hAnsi="Georgia"/>
        </w:rPr>
      </w:pPr>
      <w:r w:rsidRPr="00D57ECC">
        <w:rPr>
          <w:rFonts w:ascii="Georgia" w:eastAsia="Calibri" w:hAnsi="Georgia"/>
          <w:color w:val="333333"/>
        </w:rPr>
        <w:t xml:space="preserve">Participant Name (please print) </w:t>
      </w:r>
      <w:r w:rsidRPr="00D57ECC">
        <w:rPr>
          <w:rFonts w:ascii="Georgia" w:eastAsia="Calibri" w:hAnsi="Georgia"/>
          <w:color w:val="333333"/>
        </w:rPr>
        <w:tab/>
        <w:t xml:space="preserve">Participant Signature </w:t>
      </w:r>
      <w:r w:rsidRPr="00D57ECC">
        <w:rPr>
          <w:rFonts w:ascii="Georgia" w:eastAsia="Calibri" w:hAnsi="Georgia"/>
          <w:color w:val="333333"/>
        </w:rPr>
        <w:tab/>
      </w:r>
      <w:r w:rsidRPr="00D57ECC">
        <w:rPr>
          <w:rFonts w:ascii="Georgia" w:eastAsia="Calibri" w:hAnsi="Georgia"/>
          <w:color w:val="333333"/>
        </w:rPr>
        <w:tab/>
        <w:t xml:space="preserve">     Date </w:t>
      </w:r>
      <w:r w:rsidRPr="00D57ECC">
        <w:rPr>
          <w:rFonts w:ascii="Georgia" w:eastAsia="Calibri" w:hAnsi="Georgia"/>
          <w:color w:val="333333"/>
        </w:rPr>
        <w:br/>
      </w:r>
      <w:r w:rsidRPr="00D57ECC">
        <w:rPr>
          <w:rFonts w:ascii="Georgia" w:eastAsia="Calibri" w:hAnsi="Georgia"/>
          <w:color w:val="333333"/>
        </w:rPr>
        <w:br/>
      </w:r>
      <w:r w:rsidRPr="00D57ECC">
        <w:rPr>
          <w:rFonts w:ascii="Georgia" w:eastAsia="Calibri" w:hAnsi="Georgia"/>
          <w:color w:val="333333"/>
        </w:rPr>
        <w:br/>
      </w:r>
      <w:r w:rsidRPr="00D57ECC">
        <w:rPr>
          <w:rFonts w:ascii="Georgia" w:eastAsia="Calibri" w:hAnsi="Georgia"/>
        </w:rPr>
        <w:t xml:space="preserve">_____________________  </w:t>
      </w:r>
      <w:r w:rsidRPr="00D57ECC">
        <w:rPr>
          <w:rFonts w:ascii="Georgia" w:eastAsia="Calibri" w:hAnsi="Georgia"/>
        </w:rPr>
        <w:tab/>
        <w:t xml:space="preserve">_____________________ </w:t>
      </w:r>
      <w:r w:rsidRPr="00D57ECC">
        <w:rPr>
          <w:rFonts w:ascii="Georgia" w:eastAsia="Calibri" w:hAnsi="Georgia"/>
        </w:rPr>
        <w:tab/>
        <w:t xml:space="preserve">     _________</w:t>
      </w:r>
    </w:p>
    <w:p w14:paraId="342955AB" w14:textId="77777777" w:rsidR="00D57ECC" w:rsidRPr="00D57ECC" w:rsidRDefault="00D57ECC" w:rsidP="00D57ECC">
      <w:pPr>
        <w:spacing w:after="160" w:line="259" w:lineRule="auto"/>
        <w:rPr>
          <w:rFonts w:ascii="Georgia" w:eastAsia="Calibri" w:hAnsi="Georgia"/>
        </w:rPr>
      </w:pPr>
      <w:r w:rsidRPr="00D57ECC">
        <w:rPr>
          <w:rFonts w:ascii="Georgia" w:eastAsia="Calibri" w:hAnsi="Georgia"/>
        </w:rPr>
        <w:t xml:space="preserve">Witness (please print) </w:t>
      </w:r>
      <w:r w:rsidRPr="00D57ECC">
        <w:rPr>
          <w:rFonts w:ascii="Georgia" w:eastAsia="Calibri" w:hAnsi="Georgia"/>
        </w:rPr>
        <w:tab/>
      </w:r>
      <w:r w:rsidRPr="00D57ECC">
        <w:rPr>
          <w:rFonts w:ascii="Georgia" w:eastAsia="Calibri" w:hAnsi="Georgia"/>
        </w:rPr>
        <w:tab/>
        <w:t xml:space="preserve">Witness Signature </w:t>
      </w:r>
      <w:r w:rsidRPr="00D57ECC">
        <w:rPr>
          <w:rFonts w:ascii="Georgia" w:eastAsia="Calibri" w:hAnsi="Georgia"/>
        </w:rPr>
        <w:tab/>
      </w:r>
      <w:r w:rsidRPr="00D57ECC">
        <w:rPr>
          <w:rFonts w:ascii="Georgia" w:eastAsia="Calibri" w:hAnsi="Georgia"/>
        </w:rPr>
        <w:tab/>
      </w:r>
      <w:r w:rsidRPr="00D57ECC">
        <w:rPr>
          <w:rFonts w:ascii="Georgia" w:eastAsia="Calibri" w:hAnsi="Georgia"/>
        </w:rPr>
        <w:tab/>
        <w:t xml:space="preserve">     Date </w:t>
      </w:r>
    </w:p>
    <w:p w14:paraId="30C85711" w14:textId="77777777" w:rsidR="00D6306E" w:rsidRPr="00D6306E" w:rsidRDefault="00D6306E" w:rsidP="00395BFD"/>
    <w:sectPr w:rsidR="00D6306E" w:rsidRPr="00D6306E" w:rsidSect="002E097C">
      <w:headerReference w:type="default" r:id="rId6"/>
      <w:pgSz w:w="12240" w:h="15840"/>
      <w:pgMar w:top="1080" w:right="900" w:bottom="720" w:left="900" w:header="54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A72A5" w14:textId="77777777" w:rsidR="00534426" w:rsidRDefault="00534426">
      <w:r>
        <w:separator/>
      </w:r>
    </w:p>
  </w:endnote>
  <w:endnote w:type="continuationSeparator" w:id="0">
    <w:p w14:paraId="7A765A03" w14:textId="77777777" w:rsidR="00534426" w:rsidRDefault="0053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0140" w14:textId="77777777" w:rsidR="00534426" w:rsidRDefault="00534426">
      <w:r>
        <w:separator/>
      </w:r>
    </w:p>
  </w:footnote>
  <w:footnote w:type="continuationSeparator" w:id="0">
    <w:p w14:paraId="692F1BFB" w14:textId="77777777" w:rsidR="00534426" w:rsidRDefault="0053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73"/>
      <w:gridCol w:w="8357"/>
    </w:tblGrid>
    <w:tr w:rsidR="00E51AA6" w14:paraId="3002E756" w14:textId="77777777" w:rsidTr="001A3CBC">
      <w:trPr>
        <w:trHeight w:val="1070"/>
      </w:trPr>
      <w:tc>
        <w:tcPr>
          <w:tcW w:w="2088" w:type="dxa"/>
          <w:shd w:val="clear" w:color="auto" w:fill="auto"/>
        </w:tcPr>
        <w:p w14:paraId="14615D14" w14:textId="0B9EE156" w:rsidR="00E51AA6" w:rsidRPr="001A3CBC" w:rsidRDefault="00D802F7" w:rsidP="001A3CBC">
          <w:pPr>
            <w:pStyle w:val="Header"/>
            <w:jc w:val="center"/>
            <w:rPr>
              <w:sz w:val="16"/>
              <w:szCs w:val="16"/>
            </w:rPr>
          </w:pPr>
          <w:r>
            <w:rPr>
              <w:noProof/>
            </w:rPr>
            <w:drawing>
              <wp:inline distT="0" distB="0" distL="0" distR="0" wp14:anchorId="27CA4A6D" wp14:editId="371D78D0">
                <wp:extent cx="86677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24-Northeast-Texas-Stacked-Blk.jpg"/>
                        <pic:cNvPicPr/>
                      </pic:nvPicPr>
                      <pic:blipFill>
                        <a:blip r:embed="rId1">
                          <a:extLst>
                            <a:ext uri="{28A0092B-C50C-407E-A947-70E740481C1C}">
                              <a14:useLocalDpi xmlns:a14="http://schemas.microsoft.com/office/drawing/2010/main" val="0"/>
                            </a:ext>
                          </a:extLst>
                        </a:blip>
                        <a:stretch>
                          <a:fillRect/>
                        </a:stretch>
                      </pic:blipFill>
                      <pic:spPr>
                        <a:xfrm>
                          <a:off x="0" y="0"/>
                          <a:ext cx="880613" cy="677395"/>
                        </a:xfrm>
                        <a:prstGeom prst="rect">
                          <a:avLst/>
                        </a:prstGeom>
                      </pic:spPr>
                    </pic:pic>
                  </a:graphicData>
                </a:graphic>
              </wp:inline>
            </w:drawing>
          </w:r>
        </w:p>
      </w:tc>
      <w:tc>
        <w:tcPr>
          <w:tcW w:w="8568" w:type="dxa"/>
          <w:shd w:val="clear" w:color="auto" w:fill="auto"/>
        </w:tcPr>
        <w:p w14:paraId="763C7FB6" w14:textId="77777777" w:rsidR="00E51AA6" w:rsidRPr="001A3CBC" w:rsidRDefault="00E51AA6" w:rsidP="001A3CBC">
          <w:pPr>
            <w:pStyle w:val="Header"/>
            <w:ind w:left="720"/>
            <w:rPr>
              <w:rFonts w:ascii="Arial Black" w:hAnsi="Arial Black"/>
            </w:rPr>
          </w:pPr>
        </w:p>
        <w:p w14:paraId="09FC52D8" w14:textId="77777777" w:rsidR="00E51AA6" w:rsidRPr="001A3CBC" w:rsidRDefault="00E51AA6" w:rsidP="001A3CBC">
          <w:pPr>
            <w:pStyle w:val="Header"/>
            <w:jc w:val="center"/>
            <w:rPr>
              <w:sz w:val="28"/>
              <w:szCs w:val="28"/>
            </w:rPr>
          </w:pPr>
          <w:r w:rsidRPr="001A3CBC">
            <w:rPr>
              <w:rFonts w:ascii="Arial Black" w:hAnsi="Arial Black"/>
              <w:sz w:val="28"/>
              <w:szCs w:val="28"/>
            </w:rPr>
            <w:t>Release and Waiver of Liability for Minors</w:t>
          </w:r>
        </w:p>
      </w:tc>
    </w:tr>
  </w:tbl>
  <w:p w14:paraId="7A7190ED" w14:textId="77777777" w:rsidR="00E51AA6" w:rsidRPr="009B67A5" w:rsidRDefault="00E51AA6" w:rsidP="001D6FA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CA9"/>
    <w:rsid w:val="00063CA9"/>
    <w:rsid w:val="00090F21"/>
    <w:rsid w:val="00137223"/>
    <w:rsid w:val="0016716B"/>
    <w:rsid w:val="001A3CBC"/>
    <w:rsid w:val="001D6FA3"/>
    <w:rsid w:val="001E2676"/>
    <w:rsid w:val="00261618"/>
    <w:rsid w:val="002977DA"/>
    <w:rsid w:val="002A12D7"/>
    <w:rsid w:val="002E097C"/>
    <w:rsid w:val="00395BFD"/>
    <w:rsid w:val="003C6A89"/>
    <w:rsid w:val="003E34AA"/>
    <w:rsid w:val="003F5AA8"/>
    <w:rsid w:val="00506553"/>
    <w:rsid w:val="00534426"/>
    <w:rsid w:val="00601D72"/>
    <w:rsid w:val="006D762B"/>
    <w:rsid w:val="007102C4"/>
    <w:rsid w:val="007345EE"/>
    <w:rsid w:val="00737D74"/>
    <w:rsid w:val="00835757"/>
    <w:rsid w:val="008575D2"/>
    <w:rsid w:val="008B6D9E"/>
    <w:rsid w:val="00925D1E"/>
    <w:rsid w:val="00932F5B"/>
    <w:rsid w:val="0095136A"/>
    <w:rsid w:val="009B67A5"/>
    <w:rsid w:val="00A43E22"/>
    <w:rsid w:val="00A93A42"/>
    <w:rsid w:val="00AF45CA"/>
    <w:rsid w:val="00BA4A44"/>
    <w:rsid w:val="00BF669C"/>
    <w:rsid w:val="00C03CE9"/>
    <w:rsid w:val="00C36E35"/>
    <w:rsid w:val="00C862C2"/>
    <w:rsid w:val="00D07ACB"/>
    <w:rsid w:val="00D1544E"/>
    <w:rsid w:val="00D26CBB"/>
    <w:rsid w:val="00D37F94"/>
    <w:rsid w:val="00D57ECC"/>
    <w:rsid w:val="00D6306E"/>
    <w:rsid w:val="00D74CD1"/>
    <w:rsid w:val="00D802F7"/>
    <w:rsid w:val="00D92046"/>
    <w:rsid w:val="00DA7476"/>
    <w:rsid w:val="00E341BE"/>
    <w:rsid w:val="00E36C61"/>
    <w:rsid w:val="00E51AA6"/>
    <w:rsid w:val="00F51EF6"/>
    <w:rsid w:val="00FA5677"/>
    <w:rsid w:val="00FF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247BA25"/>
  <w15:docId w15:val="{382A1656-DCCB-47FF-8D71-B42853B4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6CBB"/>
    <w:pPr>
      <w:tabs>
        <w:tab w:val="center" w:pos="4320"/>
        <w:tab w:val="right" w:pos="8640"/>
      </w:tabs>
    </w:pPr>
  </w:style>
  <w:style w:type="paragraph" w:styleId="Footer">
    <w:name w:val="footer"/>
    <w:basedOn w:val="Normal"/>
    <w:rsid w:val="00D26CB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All volunteers must have a completed "Waiver of Liability" on file with Longview Habitat</vt:lpstr>
    </vt:vector>
  </TitlesOfParts>
  <Company>Longview Habitat</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volunteers must have a completed "Waiver of Liability" on file with Longview Habitat</dc:title>
  <dc:creator>Ingrid Johnson</dc:creator>
  <cp:lastModifiedBy>Lydia Pine</cp:lastModifiedBy>
  <cp:revision>3</cp:revision>
  <cp:lastPrinted>2015-11-20T19:38:00Z</cp:lastPrinted>
  <dcterms:created xsi:type="dcterms:W3CDTF">2018-09-03T14:21:00Z</dcterms:created>
  <dcterms:modified xsi:type="dcterms:W3CDTF">2018-09-03T14:21:00Z</dcterms:modified>
</cp:coreProperties>
</file>